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21" w:rsidRPr="002637FE" w:rsidRDefault="007F5D0C">
      <w:pPr>
        <w:rPr>
          <w:b/>
          <w:sz w:val="28"/>
          <w:szCs w:val="28"/>
        </w:rPr>
      </w:pPr>
      <w:r>
        <w:rPr>
          <w:b/>
          <w:sz w:val="28"/>
          <w:szCs w:val="28"/>
        </w:rPr>
        <w:t xml:space="preserve">Επαναληπτικές ασκήσεις  </w:t>
      </w:r>
      <w:r w:rsidR="005F714E">
        <w:rPr>
          <w:b/>
          <w:sz w:val="28"/>
          <w:szCs w:val="28"/>
        </w:rPr>
        <w:t>1</w:t>
      </w:r>
      <w:r w:rsidR="005F714E">
        <w:rPr>
          <w:b/>
          <w:sz w:val="28"/>
          <w:szCs w:val="28"/>
          <w:lang w:val="en-US"/>
        </w:rPr>
        <w:t>7</w:t>
      </w:r>
      <w:r w:rsidR="00F76CB6">
        <w:rPr>
          <w:b/>
          <w:sz w:val="28"/>
          <w:szCs w:val="28"/>
        </w:rPr>
        <w:t>/2</w:t>
      </w:r>
      <w:r>
        <w:rPr>
          <w:b/>
          <w:sz w:val="28"/>
          <w:szCs w:val="28"/>
        </w:rPr>
        <w:t xml:space="preserve">/2020 – </w:t>
      </w:r>
      <w:r w:rsidR="005F714E">
        <w:rPr>
          <w:b/>
          <w:sz w:val="28"/>
          <w:szCs w:val="28"/>
          <w:lang w:val="en-US"/>
        </w:rPr>
        <w:t>21</w:t>
      </w:r>
      <w:r w:rsidR="00F76CB6">
        <w:rPr>
          <w:b/>
          <w:sz w:val="28"/>
          <w:szCs w:val="28"/>
        </w:rPr>
        <w:t>/2</w:t>
      </w:r>
      <w:r w:rsidR="00CD7E1D">
        <w:rPr>
          <w:b/>
          <w:sz w:val="28"/>
          <w:szCs w:val="28"/>
        </w:rPr>
        <w:t>/2020</w:t>
      </w:r>
    </w:p>
    <w:p w:rsidR="002637FE" w:rsidRPr="002637FE" w:rsidRDefault="002637FE">
      <w:pPr>
        <w:rPr>
          <w:b/>
          <w:sz w:val="24"/>
          <w:szCs w:val="24"/>
          <w:u w:val="single"/>
        </w:rPr>
      </w:pPr>
    </w:p>
    <w:p w:rsidR="002637FE" w:rsidRDefault="002637FE" w:rsidP="002637FE">
      <w:pPr>
        <w:pStyle w:val="a5"/>
        <w:numPr>
          <w:ilvl w:val="0"/>
          <w:numId w:val="1"/>
        </w:numPr>
        <w:rPr>
          <w:b/>
          <w:sz w:val="24"/>
          <w:szCs w:val="24"/>
        </w:rPr>
      </w:pPr>
      <w:r w:rsidRPr="002637FE">
        <w:rPr>
          <w:b/>
          <w:sz w:val="24"/>
          <w:szCs w:val="24"/>
        </w:rPr>
        <w:t>Επεξεργασία κειμένου</w:t>
      </w:r>
    </w:p>
    <w:p w:rsidR="004C7AE1" w:rsidRPr="00E32824" w:rsidRDefault="00227CA9" w:rsidP="007F5D0C">
      <w:pPr>
        <w:ind w:left="360"/>
        <w:rPr>
          <w:b/>
          <w:i/>
          <w:sz w:val="24"/>
          <w:szCs w:val="24"/>
        </w:rPr>
      </w:pPr>
      <w:r>
        <w:rPr>
          <w:sz w:val="24"/>
          <w:szCs w:val="24"/>
        </w:rPr>
        <w:t xml:space="preserve">                           </w:t>
      </w:r>
      <w:r w:rsidR="00F76CB6">
        <w:rPr>
          <w:b/>
          <w:i/>
          <w:sz w:val="24"/>
          <w:szCs w:val="24"/>
        </w:rPr>
        <w:t xml:space="preserve">      </w:t>
      </w:r>
      <w:r w:rsidR="00E32824">
        <w:rPr>
          <w:b/>
          <w:i/>
          <w:sz w:val="24"/>
          <w:szCs w:val="24"/>
        </w:rPr>
        <w:t xml:space="preserve">                Ήρθαν οι Απόκριες</w:t>
      </w:r>
    </w:p>
    <w:p w:rsidR="00A34CE6" w:rsidRPr="006362D3" w:rsidRDefault="00A34CE6" w:rsidP="007F5D0C">
      <w:pPr>
        <w:ind w:left="360"/>
        <w:rPr>
          <w:sz w:val="24"/>
          <w:szCs w:val="24"/>
        </w:rPr>
      </w:pPr>
      <w:r>
        <w:rPr>
          <w:sz w:val="24"/>
          <w:szCs w:val="24"/>
        </w:rPr>
        <w:t xml:space="preserve">       </w:t>
      </w:r>
      <w:r w:rsidR="00E32824">
        <w:rPr>
          <w:sz w:val="24"/>
          <w:szCs w:val="24"/>
        </w:rPr>
        <w:t xml:space="preserve">Οι Απόκριες είναι μία από τις αγαπημένες γιορτές των παιδιών, επειδή </w:t>
      </w:r>
      <w:r w:rsidR="00E32824" w:rsidRPr="001F01B2">
        <w:rPr>
          <w:sz w:val="24"/>
          <w:szCs w:val="24"/>
          <w:u w:val="single"/>
        </w:rPr>
        <w:t>μεταμφιέζονται</w:t>
      </w:r>
      <w:r w:rsidR="00E32824">
        <w:rPr>
          <w:sz w:val="24"/>
          <w:szCs w:val="24"/>
        </w:rPr>
        <w:t xml:space="preserve"> όπως θέλουν. Όμως τι είναι αυτή η γιορτή; Είναι η γιορτή κατά την οποία αποχαιρετούμε το κρέας. Από την Καθαρά Δευτέρα ξεκινά η περίοδος της μεγάλης Σαρακοστής που διαρκεί </w:t>
      </w:r>
      <w:r w:rsidR="00E32824" w:rsidRPr="001F01B2">
        <w:rPr>
          <w:sz w:val="24"/>
          <w:szCs w:val="24"/>
          <w:u w:val="single"/>
        </w:rPr>
        <w:t>εφτά</w:t>
      </w:r>
      <w:r w:rsidR="00E32824">
        <w:rPr>
          <w:sz w:val="24"/>
          <w:szCs w:val="24"/>
        </w:rPr>
        <w:t xml:space="preserve"> εβδομάδες. Στην Ελλάδα γιορτάζουμε τις Απόκριες σε </w:t>
      </w:r>
      <w:r w:rsidR="00E32824" w:rsidRPr="001F01B2">
        <w:rPr>
          <w:sz w:val="24"/>
          <w:szCs w:val="24"/>
          <w:u w:val="single"/>
        </w:rPr>
        <w:t>όλες</w:t>
      </w:r>
      <w:r w:rsidR="00E32824">
        <w:rPr>
          <w:sz w:val="24"/>
          <w:szCs w:val="24"/>
        </w:rPr>
        <w:t xml:space="preserve"> τις πόλεις, στις οποίες  διοργανώνεται  καρναβάλι ή  και </w:t>
      </w:r>
      <w:r w:rsidR="00E32824" w:rsidRPr="001F01B2">
        <w:rPr>
          <w:sz w:val="24"/>
          <w:szCs w:val="24"/>
          <w:u w:val="single"/>
        </w:rPr>
        <w:t>άλλες</w:t>
      </w:r>
      <w:r w:rsidR="00E32824">
        <w:rPr>
          <w:sz w:val="24"/>
          <w:szCs w:val="24"/>
        </w:rPr>
        <w:t xml:space="preserve"> εκδηλώσεις. Ένα από τα πιο γνωστά καρναβάλια είναι το καρναβάλι της Πάτρας. Η τελετή έναρξης τους καρναβαλιού αποτελεί το ξεκίνημα των εκδηλώσεων και συγχρόνως το προσκλητήριο προς τους Πατρινούς για ενεργό συμμετοχή σε αυτές. Την προτελευταία εβδομάδα διοργανώνεται ένα τετραήμερο εκδηλώσεων, που αρχίζει από την Τσικνοπέμπτη και αποτελεί την πρώτη κορύφωση των αποκριάτικων εκδηλώσεων. Την τελευταία εβδομάδα έχουμε τη γνωστή κατάληξη των εκδηλώσεων με κορυφαίες στιγμές αυτές των δύο παρελάσεων. </w:t>
      </w:r>
      <w:r w:rsidR="00E32824" w:rsidRPr="001F01B2">
        <w:rPr>
          <w:sz w:val="24"/>
          <w:szCs w:val="24"/>
          <w:u w:val="single"/>
        </w:rPr>
        <w:t>Γίνονται</w:t>
      </w:r>
      <w:r w:rsidR="00E32824">
        <w:rPr>
          <w:sz w:val="24"/>
          <w:szCs w:val="24"/>
        </w:rPr>
        <w:t xml:space="preserve"> η μεν μία το Σάββατο και είναι </w:t>
      </w:r>
      <w:r w:rsidR="00E32824" w:rsidRPr="001F01B2">
        <w:rPr>
          <w:sz w:val="24"/>
          <w:szCs w:val="24"/>
          <w:u w:val="single"/>
        </w:rPr>
        <w:t>νυχτερινή</w:t>
      </w:r>
      <w:r w:rsidR="00E32824">
        <w:rPr>
          <w:sz w:val="24"/>
          <w:szCs w:val="24"/>
        </w:rPr>
        <w:t xml:space="preserve"> (νυχτερινή ποδαράτη), η δε άλλη την </w:t>
      </w:r>
      <w:r w:rsidR="00E32824" w:rsidRPr="001F01B2">
        <w:rPr>
          <w:sz w:val="24"/>
          <w:szCs w:val="24"/>
          <w:u w:val="single"/>
        </w:rPr>
        <w:t>Κυριακή</w:t>
      </w:r>
      <w:r w:rsidR="00E32824">
        <w:rPr>
          <w:sz w:val="24"/>
          <w:szCs w:val="24"/>
        </w:rPr>
        <w:t xml:space="preserve"> το μεσημέρι. Σε αυτές παίρνουν μέρος πάνω από 30.000 άτομα. Για 48, λοιπόν, ώρες η πρωτεύουσα της Αχαΐας μετατρέπεται σε κέντρο του κεφιού και της διασκέδασης.</w:t>
      </w:r>
    </w:p>
    <w:p w:rsidR="002637FE" w:rsidRPr="00DE29E3" w:rsidRDefault="0029733E" w:rsidP="0029733E">
      <w:pPr>
        <w:ind w:left="360"/>
        <w:rPr>
          <w:sz w:val="24"/>
          <w:szCs w:val="24"/>
        </w:rPr>
      </w:pPr>
      <w:r>
        <w:rPr>
          <w:b/>
          <w:sz w:val="24"/>
          <w:szCs w:val="24"/>
        </w:rPr>
        <w:t xml:space="preserve">  </w:t>
      </w:r>
      <w:r w:rsidR="007F5D0C" w:rsidRPr="00CE2BF5">
        <w:rPr>
          <w:b/>
          <w:sz w:val="24"/>
          <w:szCs w:val="24"/>
        </w:rPr>
        <w:t xml:space="preserve">   </w:t>
      </w:r>
      <w:r w:rsidR="00AC66EE" w:rsidRPr="00CE2BF5">
        <w:rPr>
          <w:b/>
          <w:sz w:val="24"/>
          <w:szCs w:val="24"/>
        </w:rPr>
        <w:t xml:space="preserve">  </w:t>
      </w:r>
      <w:r w:rsidR="002637FE">
        <w:rPr>
          <w:b/>
          <w:i/>
          <w:sz w:val="32"/>
          <w:szCs w:val="32"/>
        </w:rPr>
        <w:t xml:space="preserve"> </w:t>
      </w:r>
      <w:r w:rsidR="002637FE" w:rsidRPr="002637FE">
        <w:rPr>
          <w:b/>
          <w:sz w:val="24"/>
          <w:szCs w:val="24"/>
        </w:rPr>
        <w:t>Ερμηνευτικές ερωτήσεις</w:t>
      </w:r>
    </w:p>
    <w:p w:rsidR="00911758" w:rsidRPr="00920541" w:rsidRDefault="001F01B2" w:rsidP="004C7AE1">
      <w:pPr>
        <w:pStyle w:val="a5"/>
        <w:numPr>
          <w:ilvl w:val="0"/>
          <w:numId w:val="1"/>
        </w:numPr>
        <w:rPr>
          <w:b/>
          <w:sz w:val="24"/>
          <w:szCs w:val="24"/>
        </w:rPr>
      </w:pPr>
      <w:r>
        <w:rPr>
          <w:b/>
          <w:sz w:val="24"/>
          <w:szCs w:val="24"/>
        </w:rPr>
        <w:t>Για ποιο λόγο φημίζεται η Πάτρα κατά τη διάρκεια της Αποκριάς</w:t>
      </w:r>
      <w:r w:rsidR="00356400">
        <w:rPr>
          <w:b/>
          <w:sz w:val="24"/>
          <w:szCs w:val="24"/>
        </w:rPr>
        <w:t>;</w:t>
      </w:r>
    </w:p>
    <w:p w:rsidR="004C7AE1" w:rsidRDefault="004C7AE1" w:rsidP="001F01B2">
      <w:pPr>
        <w:rPr>
          <w:sz w:val="24"/>
          <w:szCs w:val="24"/>
          <w:lang w:val="en-US"/>
        </w:rPr>
      </w:pPr>
      <w:r>
        <w:rPr>
          <w:sz w:val="24"/>
          <w:szCs w:val="24"/>
        </w:rPr>
        <w:t>…………………………………………………………………………………………………………………………………………………………………………………………………………………………………………………………</w:t>
      </w:r>
      <w:r w:rsidR="00356400">
        <w:rPr>
          <w:sz w:val="24"/>
          <w:szCs w:val="24"/>
        </w:rPr>
        <w:t>……………………………………………………………………………………………………………………………</w:t>
      </w:r>
      <w:r w:rsidR="001F01B2">
        <w:rPr>
          <w:sz w:val="24"/>
          <w:szCs w:val="24"/>
        </w:rPr>
        <w:t>………………………</w:t>
      </w:r>
    </w:p>
    <w:p w:rsidR="00CE2BF5" w:rsidRPr="00CE2BF5" w:rsidRDefault="001F01B2" w:rsidP="00CE2BF5">
      <w:pPr>
        <w:pStyle w:val="a5"/>
        <w:numPr>
          <w:ilvl w:val="0"/>
          <w:numId w:val="1"/>
        </w:numPr>
        <w:rPr>
          <w:sz w:val="24"/>
          <w:szCs w:val="24"/>
        </w:rPr>
      </w:pPr>
      <w:r>
        <w:rPr>
          <w:b/>
          <w:sz w:val="24"/>
          <w:szCs w:val="24"/>
        </w:rPr>
        <w:t>Ποιες είναι οι κορυφαίες εκδηλώσεις του πατρινού καρναβαλιού;</w:t>
      </w:r>
    </w:p>
    <w:p w:rsidR="001F01B2" w:rsidRDefault="001F01B2" w:rsidP="00CE2BF5">
      <w:pPr>
        <w:rPr>
          <w:sz w:val="24"/>
          <w:szCs w:val="24"/>
        </w:rPr>
      </w:pPr>
      <w:r>
        <w:rPr>
          <w:sz w:val="24"/>
          <w:szCs w:val="24"/>
        </w:rPr>
        <w:t>………………………………………………………………………………………………………………………………………………………………………………………………………………………………………………………………………………………………………………………………………………………………………………………………………………</w:t>
      </w:r>
    </w:p>
    <w:p w:rsidR="001D5BEE" w:rsidRPr="001D5BEE" w:rsidRDefault="002637FE" w:rsidP="001D5BEE">
      <w:pPr>
        <w:pStyle w:val="a5"/>
        <w:numPr>
          <w:ilvl w:val="0"/>
          <w:numId w:val="1"/>
        </w:numPr>
        <w:rPr>
          <w:b/>
          <w:sz w:val="24"/>
          <w:szCs w:val="24"/>
        </w:rPr>
      </w:pPr>
      <w:r w:rsidRPr="002637FE">
        <w:rPr>
          <w:b/>
          <w:sz w:val="24"/>
          <w:szCs w:val="24"/>
        </w:rPr>
        <w:t>Γράφω τι μέρος του λόγου είναι οι υπογραμμισμένες λέξεις</w:t>
      </w:r>
      <w:r w:rsidR="00911758">
        <w:rPr>
          <w:b/>
          <w:sz w:val="24"/>
          <w:szCs w:val="24"/>
        </w:rPr>
        <w:t xml:space="preserve"> </w:t>
      </w:r>
      <w:r w:rsidRPr="00920541">
        <w:rPr>
          <w:sz w:val="24"/>
          <w:szCs w:val="24"/>
        </w:rPr>
        <w:t>.………………………</w:t>
      </w:r>
      <w:r w:rsidR="00B57B9B" w:rsidRPr="00920541">
        <w:rPr>
          <w:sz w:val="24"/>
          <w:szCs w:val="24"/>
        </w:rPr>
        <w:t>………………</w:t>
      </w:r>
      <w:r w:rsidR="00BB7396" w:rsidRPr="00920541">
        <w:rPr>
          <w:sz w:val="24"/>
          <w:szCs w:val="24"/>
        </w:rPr>
        <w:t>…………………………………………………………</w:t>
      </w:r>
      <w:r w:rsidRPr="00920541">
        <w:rPr>
          <w:sz w:val="24"/>
          <w:szCs w:val="24"/>
        </w:rPr>
        <w:t>……………………………………………………………………………………………………………………………………………………………</w:t>
      </w:r>
      <w:r w:rsidR="00911758" w:rsidRPr="00920541">
        <w:rPr>
          <w:sz w:val="24"/>
          <w:szCs w:val="24"/>
        </w:rPr>
        <w:t>………………………………………………………………………………………………</w:t>
      </w:r>
      <w:r w:rsidR="00920541">
        <w:rPr>
          <w:sz w:val="24"/>
          <w:szCs w:val="24"/>
        </w:rPr>
        <w:t>………</w:t>
      </w:r>
    </w:p>
    <w:p w:rsidR="00D13E2C" w:rsidRPr="006351E9" w:rsidRDefault="00D13E2C" w:rsidP="006351E9">
      <w:pPr>
        <w:pStyle w:val="a5"/>
        <w:rPr>
          <w:sz w:val="24"/>
          <w:szCs w:val="24"/>
        </w:rPr>
      </w:pPr>
    </w:p>
    <w:p w:rsidR="006351E9" w:rsidRPr="001F01B2" w:rsidRDefault="001F01B2" w:rsidP="001F01B2">
      <w:pPr>
        <w:pStyle w:val="a5"/>
        <w:numPr>
          <w:ilvl w:val="0"/>
          <w:numId w:val="1"/>
        </w:numPr>
        <w:rPr>
          <w:sz w:val="24"/>
          <w:szCs w:val="24"/>
        </w:rPr>
      </w:pPr>
      <w:r>
        <w:rPr>
          <w:b/>
          <w:sz w:val="24"/>
          <w:szCs w:val="24"/>
        </w:rPr>
        <w:lastRenderedPageBreak/>
        <w:t>Συμπληρώνω τα κενά των παρακάτω προτάσεων με την κατάλληλη αυτοπαθή αντωνυμία.</w:t>
      </w:r>
    </w:p>
    <w:p w:rsidR="001F01B2" w:rsidRDefault="001F01B2" w:rsidP="001F01B2">
      <w:pPr>
        <w:rPr>
          <w:sz w:val="24"/>
          <w:szCs w:val="24"/>
        </w:rPr>
      </w:pPr>
      <w:r>
        <w:rPr>
          <w:sz w:val="24"/>
          <w:szCs w:val="24"/>
        </w:rPr>
        <w:t>Να μάθεις να φροντίζεις τον ……………………… .</w:t>
      </w:r>
    </w:p>
    <w:p w:rsidR="001A2DD0" w:rsidRDefault="001A2DD0" w:rsidP="001F01B2">
      <w:pPr>
        <w:rPr>
          <w:sz w:val="24"/>
          <w:szCs w:val="24"/>
        </w:rPr>
      </w:pPr>
      <w:r>
        <w:rPr>
          <w:sz w:val="24"/>
          <w:szCs w:val="24"/>
        </w:rPr>
        <w:t>Αυτή δεν μπορεί να πείσει ούτε τον ίδιο ……………………………….. .</w:t>
      </w:r>
    </w:p>
    <w:p w:rsidR="001A2DD0" w:rsidRPr="001F01B2" w:rsidRDefault="001A2DD0" w:rsidP="001F01B2">
      <w:pPr>
        <w:rPr>
          <w:sz w:val="24"/>
          <w:szCs w:val="24"/>
        </w:rPr>
      </w:pPr>
      <w:r>
        <w:rPr>
          <w:sz w:val="24"/>
          <w:szCs w:val="24"/>
        </w:rPr>
        <w:t>Έχουμε φτάσει στο σημείο να μην αναγνωρίζουμε ………………………………………….. .</w:t>
      </w:r>
    </w:p>
    <w:p w:rsidR="001632EA" w:rsidRPr="001A2DD0" w:rsidRDefault="006351E9" w:rsidP="001A2DD0">
      <w:pPr>
        <w:pStyle w:val="a5"/>
        <w:numPr>
          <w:ilvl w:val="0"/>
          <w:numId w:val="1"/>
        </w:numPr>
        <w:rPr>
          <w:sz w:val="24"/>
          <w:szCs w:val="24"/>
        </w:rPr>
      </w:pPr>
      <w:r w:rsidRPr="001632EA">
        <w:rPr>
          <w:b/>
          <w:sz w:val="24"/>
          <w:szCs w:val="24"/>
        </w:rPr>
        <w:t xml:space="preserve">Συμπληρώνω </w:t>
      </w:r>
      <w:r w:rsidR="001A2DD0">
        <w:rPr>
          <w:b/>
          <w:sz w:val="24"/>
          <w:szCs w:val="24"/>
        </w:rPr>
        <w:t>τα κενά με την κατάλληλη οριστική αντωνυμία.</w:t>
      </w:r>
    </w:p>
    <w:p w:rsidR="001A2DD0" w:rsidRDefault="001A2DD0" w:rsidP="001A2DD0">
      <w:pPr>
        <w:rPr>
          <w:sz w:val="24"/>
          <w:szCs w:val="24"/>
        </w:rPr>
      </w:pPr>
      <w:r>
        <w:rPr>
          <w:sz w:val="24"/>
          <w:szCs w:val="24"/>
        </w:rPr>
        <w:t>Θα προτιμούσα αυτός …………………………………. να με βρει και να μιλήσουμε ……………………………………… , χωρίς να μας ακούει κανείς.</w:t>
      </w:r>
    </w:p>
    <w:p w:rsidR="001A2DD0" w:rsidRDefault="001A2DD0" w:rsidP="001A2DD0">
      <w:pPr>
        <w:rPr>
          <w:sz w:val="24"/>
          <w:szCs w:val="24"/>
        </w:rPr>
      </w:pPr>
      <w:r>
        <w:rPr>
          <w:sz w:val="24"/>
          <w:szCs w:val="24"/>
        </w:rPr>
        <w:t>Τα ξαδέρφια μου ήρθαν …………………………………… στο νησί, χωρίς να τα συνοδεύει κανείς.</w:t>
      </w:r>
    </w:p>
    <w:p w:rsidR="001632EA" w:rsidRPr="001632EA" w:rsidRDefault="001632EA" w:rsidP="001632EA">
      <w:pPr>
        <w:pStyle w:val="a5"/>
        <w:numPr>
          <w:ilvl w:val="0"/>
          <w:numId w:val="1"/>
        </w:numPr>
        <w:rPr>
          <w:b/>
          <w:sz w:val="24"/>
          <w:szCs w:val="24"/>
        </w:rPr>
      </w:pPr>
      <w:r w:rsidRPr="001632EA">
        <w:rPr>
          <w:b/>
          <w:sz w:val="24"/>
          <w:szCs w:val="24"/>
        </w:rPr>
        <w:t>Σημειώνω Χ στο κουτάκι που δείχνει τι μέρος του λόγου είναι οι υπογραμμισμένες λέξεις.</w:t>
      </w:r>
    </w:p>
    <w:tbl>
      <w:tblPr>
        <w:tblStyle w:val="a6"/>
        <w:tblW w:w="0" w:type="auto"/>
        <w:tblInd w:w="-318" w:type="dxa"/>
        <w:tblLook w:val="04A0"/>
      </w:tblPr>
      <w:tblGrid>
        <w:gridCol w:w="4537"/>
        <w:gridCol w:w="1985"/>
        <w:gridCol w:w="2318"/>
      </w:tblGrid>
      <w:tr w:rsidR="001632EA" w:rsidTr="00871054">
        <w:tc>
          <w:tcPr>
            <w:tcW w:w="4537" w:type="dxa"/>
          </w:tcPr>
          <w:p w:rsidR="001632EA" w:rsidRDefault="001632EA" w:rsidP="001632EA">
            <w:pPr>
              <w:rPr>
                <w:sz w:val="24"/>
                <w:szCs w:val="24"/>
              </w:rPr>
            </w:pPr>
          </w:p>
        </w:tc>
        <w:tc>
          <w:tcPr>
            <w:tcW w:w="1985" w:type="dxa"/>
          </w:tcPr>
          <w:p w:rsidR="001632EA" w:rsidRPr="001632EA" w:rsidRDefault="001632EA" w:rsidP="001632EA">
            <w:pPr>
              <w:rPr>
                <w:sz w:val="24"/>
                <w:szCs w:val="24"/>
                <w:u w:val="single"/>
              </w:rPr>
            </w:pPr>
            <w:r>
              <w:rPr>
                <w:sz w:val="24"/>
                <w:szCs w:val="24"/>
              </w:rPr>
              <w:t xml:space="preserve">  </w:t>
            </w:r>
            <w:r w:rsidR="001A2DD0">
              <w:rPr>
                <w:sz w:val="24"/>
                <w:szCs w:val="24"/>
                <w:u w:val="single"/>
              </w:rPr>
              <w:t>Οριστική</w:t>
            </w:r>
            <w:r w:rsidRPr="001632EA">
              <w:rPr>
                <w:sz w:val="24"/>
                <w:szCs w:val="24"/>
                <w:u w:val="single"/>
              </w:rPr>
              <w:t xml:space="preserve"> </w:t>
            </w:r>
            <w:r w:rsidR="001A2DD0">
              <w:rPr>
                <w:sz w:val="24"/>
                <w:szCs w:val="24"/>
                <w:u w:val="single"/>
              </w:rPr>
              <w:t>αντωνυμία</w:t>
            </w:r>
          </w:p>
        </w:tc>
        <w:tc>
          <w:tcPr>
            <w:tcW w:w="2318" w:type="dxa"/>
          </w:tcPr>
          <w:p w:rsidR="001632EA" w:rsidRPr="001632EA" w:rsidRDefault="001632EA" w:rsidP="001632EA">
            <w:pPr>
              <w:rPr>
                <w:i/>
                <w:sz w:val="24"/>
                <w:szCs w:val="24"/>
              </w:rPr>
            </w:pPr>
            <w:r>
              <w:rPr>
                <w:sz w:val="24"/>
                <w:szCs w:val="24"/>
              </w:rPr>
              <w:t xml:space="preserve">  </w:t>
            </w:r>
            <w:r w:rsidR="001A2DD0">
              <w:rPr>
                <w:i/>
                <w:sz w:val="24"/>
                <w:szCs w:val="24"/>
                <w:u w:val="single"/>
              </w:rPr>
              <w:t>Επίθετο</w:t>
            </w:r>
          </w:p>
        </w:tc>
      </w:tr>
      <w:tr w:rsidR="001632EA" w:rsidTr="00871054">
        <w:tc>
          <w:tcPr>
            <w:tcW w:w="4537" w:type="dxa"/>
          </w:tcPr>
          <w:p w:rsidR="001632EA" w:rsidRDefault="001A2DD0" w:rsidP="001A2DD0">
            <w:pPr>
              <w:rPr>
                <w:sz w:val="24"/>
                <w:szCs w:val="24"/>
              </w:rPr>
            </w:pPr>
            <w:r>
              <w:rPr>
                <w:sz w:val="24"/>
                <w:szCs w:val="24"/>
              </w:rPr>
              <w:t xml:space="preserve">Αυτή είναι </w:t>
            </w:r>
            <w:r w:rsidRPr="001A2DD0">
              <w:rPr>
                <w:sz w:val="24"/>
                <w:szCs w:val="24"/>
                <w:u w:val="single"/>
              </w:rPr>
              <w:t>η μόνη</w:t>
            </w:r>
            <w:r>
              <w:rPr>
                <w:sz w:val="24"/>
                <w:szCs w:val="24"/>
              </w:rPr>
              <w:t xml:space="preserve"> διέξοδος.</w:t>
            </w:r>
          </w:p>
        </w:tc>
        <w:tc>
          <w:tcPr>
            <w:tcW w:w="1985" w:type="dxa"/>
          </w:tcPr>
          <w:p w:rsidR="001632EA" w:rsidRDefault="001632EA" w:rsidP="001632EA">
            <w:pPr>
              <w:rPr>
                <w:sz w:val="24"/>
                <w:szCs w:val="24"/>
              </w:rPr>
            </w:pPr>
          </w:p>
        </w:tc>
        <w:tc>
          <w:tcPr>
            <w:tcW w:w="2318" w:type="dxa"/>
          </w:tcPr>
          <w:p w:rsidR="001632EA" w:rsidRDefault="001632EA" w:rsidP="001632EA">
            <w:pPr>
              <w:rPr>
                <w:sz w:val="24"/>
                <w:szCs w:val="24"/>
              </w:rPr>
            </w:pPr>
          </w:p>
        </w:tc>
      </w:tr>
      <w:tr w:rsidR="001632EA" w:rsidTr="00871054">
        <w:tc>
          <w:tcPr>
            <w:tcW w:w="4537" w:type="dxa"/>
          </w:tcPr>
          <w:p w:rsidR="001632EA" w:rsidRDefault="001A2DD0" w:rsidP="001632EA">
            <w:pPr>
              <w:rPr>
                <w:sz w:val="24"/>
                <w:szCs w:val="24"/>
              </w:rPr>
            </w:pPr>
            <w:r>
              <w:rPr>
                <w:sz w:val="24"/>
                <w:szCs w:val="24"/>
              </w:rPr>
              <w:t xml:space="preserve">Θέλει να μείνει για λίγο </w:t>
            </w:r>
            <w:r w:rsidRPr="001A2DD0">
              <w:rPr>
                <w:sz w:val="24"/>
                <w:szCs w:val="24"/>
                <w:u w:val="single"/>
              </w:rPr>
              <w:t>μόνη της</w:t>
            </w:r>
            <w:r w:rsidR="001632EA">
              <w:rPr>
                <w:sz w:val="24"/>
                <w:szCs w:val="24"/>
              </w:rPr>
              <w:t>.</w:t>
            </w:r>
          </w:p>
        </w:tc>
        <w:tc>
          <w:tcPr>
            <w:tcW w:w="1985" w:type="dxa"/>
          </w:tcPr>
          <w:p w:rsidR="001632EA" w:rsidRDefault="001632EA" w:rsidP="001632EA">
            <w:pPr>
              <w:rPr>
                <w:sz w:val="24"/>
                <w:szCs w:val="24"/>
              </w:rPr>
            </w:pPr>
          </w:p>
        </w:tc>
        <w:tc>
          <w:tcPr>
            <w:tcW w:w="2318" w:type="dxa"/>
          </w:tcPr>
          <w:p w:rsidR="001632EA" w:rsidRDefault="001632EA" w:rsidP="001632EA">
            <w:pPr>
              <w:rPr>
                <w:sz w:val="24"/>
                <w:szCs w:val="24"/>
              </w:rPr>
            </w:pPr>
          </w:p>
        </w:tc>
      </w:tr>
      <w:tr w:rsidR="001632EA" w:rsidTr="00871054">
        <w:tc>
          <w:tcPr>
            <w:tcW w:w="4537" w:type="dxa"/>
          </w:tcPr>
          <w:p w:rsidR="001632EA" w:rsidRDefault="001A2DD0" w:rsidP="001632EA">
            <w:pPr>
              <w:rPr>
                <w:sz w:val="24"/>
                <w:szCs w:val="24"/>
              </w:rPr>
            </w:pPr>
            <w:r>
              <w:rPr>
                <w:sz w:val="24"/>
                <w:szCs w:val="24"/>
              </w:rPr>
              <w:t xml:space="preserve">Αυτοί δουλεύουν </w:t>
            </w:r>
            <w:r w:rsidRPr="001A2DD0">
              <w:rPr>
                <w:sz w:val="24"/>
                <w:szCs w:val="24"/>
                <w:u w:val="single"/>
              </w:rPr>
              <w:t>στην ίδια</w:t>
            </w:r>
            <w:r>
              <w:rPr>
                <w:sz w:val="24"/>
                <w:szCs w:val="24"/>
              </w:rPr>
              <w:t xml:space="preserve"> εταιρεία.</w:t>
            </w:r>
          </w:p>
        </w:tc>
        <w:tc>
          <w:tcPr>
            <w:tcW w:w="1985" w:type="dxa"/>
          </w:tcPr>
          <w:p w:rsidR="001632EA" w:rsidRDefault="001632EA" w:rsidP="001632EA">
            <w:pPr>
              <w:rPr>
                <w:sz w:val="24"/>
                <w:szCs w:val="24"/>
              </w:rPr>
            </w:pPr>
          </w:p>
        </w:tc>
        <w:tc>
          <w:tcPr>
            <w:tcW w:w="2318" w:type="dxa"/>
          </w:tcPr>
          <w:p w:rsidR="001632EA" w:rsidRDefault="001632EA" w:rsidP="001632EA">
            <w:pPr>
              <w:rPr>
                <w:sz w:val="24"/>
                <w:szCs w:val="24"/>
              </w:rPr>
            </w:pPr>
          </w:p>
        </w:tc>
      </w:tr>
      <w:tr w:rsidR="001632EA" w:rsidTr="00871054">
        <w:tc>
          <w:tcPr>
            <w:tcW w:w="4537" w:type="dxa"/>
          </w:tcPr>
          <w:p w:rsidR="001632EA" w:rsidRDefault="001A2DD0" w:rsidP="001632EA">
            <w:pPr>
              <w:rPr>
                <w:sz w:val="24"/>
                <w:szCs w:val="24"/>
              </w:rPr>
            </w:pPr>
            <w:r>
              <w:rPr>
                <w:sz w:val="24"/>
                <w:szCs w:val="24"/>
              </w:rPr>
              <w:t xml:space="preserve">Ήρθαν </w:t>
            </w:r>
            <w:r w:rsidRPr="001A2DD0">
              <w:rPr>
                <w:sz w:val="24"/>
                <w:szCs w:val="24"/>
                <w:u w:val="single"/>
              </w:rPr>
              <w:t>οι ίδιοι</w:t>
            </w:r>
            <w:r>
              <w:rPr>
                <w:sz w:val="24"/>
                <w:szCs w:val="24"/>
              </w:rPr>
              <w:t xml:space="preserve"> να μας μιλήσουν.</w:t>
            </w:r>
          </w:p>
        </w:tc>
        <w:tc>
          <w:tcPr>
            <w:tcW w:w="1985" w:type="dxa"/>
          </w:tcPr>
          <w:p w:rsidR="001632EA" w:rsidRDefault="001632EA" w:rsidP="001632EA">
            <w:pPr>
              <w:rPr>
                <w:sz w:val="24"/>
                <w:szCs w:val="24"/>
              </w:rPr>
            </w:pPr>
          </w:p>
        </w:tc>
        <w:tc>
          <w:tcPr>
            <w:tcW w:w="2318" w:type="dxa"/>
          </w:tcPr>
          <w:p w:rsidR="001632EA" w:rsidRDefault="001632EA" w:rsidP="001632EA">
            <w:pPr>
              <w:rPr>
                <w:sz w:val="24"/>
                <w:szCs w:val="24"/>
              </w:rPr>
            </w:pPr>
          </w:p>
        </w:tc>
      </w:tr>
      <w:tr w:rsidR="001632EA" w:rsidTr="00871054">
        <w:tc>
          <w:tcPr>
            <w:tcW w:w="4537" w:type="dxa"/>
          </w:tcPr>
          <w:p w:rsidR="001632EA" w:rsidRDefault="001A2DD0" w:rsidP="001A2DD0">
            <w:pPr>
              <w:rPr>
                <w:sz w:val="24"/>
                <w:szCs w:val="24"/>
              </w:rPr>
            </w:pPr>
            <w:r>
              <w:rPr>
                <w:sz w:val="24"/>
                <w:szCs w:val="24"/>
              </w:rPr>
              <w:t xml:space="preserve">Ο Ανδρέας είναι </w:t>
            </w:r>
            <w:r w:rsidRPr="001A2DD0">
              <w:rPr>
                <w:sz w:val="24"/>
                <w:szCs w:val="24"/>
                <w:u w:val="single"/>
              </w:rPr>
              <w:t>ο μόνος</w:t>
            </w:r>
            <w:r>
              <w:rPr>
                <w:sz w:val="24"/>
                <w:szCs w:val="24"/>
              </w:rPr>
              <w:t xml:space="preserve"> που το βρήκε.</w:t>
            </w:r>
          </w:p>
        </w:tc>
        <w:tc>
          <w:tcPr>
            <w:tcW w:w="1985" w:type="dxa"/>
          </w:tcPr>
          <w:p w:rsidR="001632EA" w:rsidRDefault="001632EA" w:rsidP="001632EA">
            <w:pPr>
              <w:rPr>
                <w:sz w:val="24"/>
                <w:szCs w:val="24"/>
              </w:rPr>
            </w:pPr>
          </w:p>
        </w:tc>
        <w:tc>
          <w:tcPr>
            <w:tcW w:w="2318" w:type="dxa"/>
          </w:tcPr>
          <w:p w:rsidR="001632EA" w:rsidRDefault="001632EA" w:rsidP="001632EA">
            <w:pPr>
              <w:rPr>
                <w:sz w:val="24"/>
                <w:szCs w:val="24"/>
              </w:rPr>
            </w:pPr>
          </w:p>
        </w:tc>
      </w:tr>
    </w:tbl>
    <w:p w:rsidR="007D0C7E" w:rsidRPr="00907F4F" w:rsidRDefault="007D0C7E" w:rsidP="00907F4F">
      <w:pPr>
        <w:pStyle w:val="a5"/>
        <w:numPr>
          <w:ilvl w:val="0"/>
          <w:numId w:val="1"/>
        </w:numPr>
        <w:rPr>
          <w:b/>
          <w:sz w:val="24"/>
          <w:szCs w:val="24"/>
        </w:rPr>
      </w:pPr>
      <w:r w:rsidRPr="00871054">
        <w:rPr>
          <w:b/>
          <w:sz w:val="24"/>
          <w:szCs w:val="24"/>
        </w:rPr>
        <w:t>Συντάσσω.</w:t>
      </w:r>
    </w:p>
    <w:p w:rsidR="00A211B5" w:rsidRPr="007D0C7E" w:rsidRDefault="00C90FA0" w:rsidP="007D0C7E">
      <w:pPr>
        <w:rPr>
          <w:b/>
          <w:sz w:val="24"/>
          <w:szCs w:val="24"/>
        </w:rPr>
      </w:pPr>
      <w:r>
        <w:rPr>
          <w:sz w:val="24"/>
          <w:szCs w:val="24"/>
        </w:rPr>
        <w:t xml:space="preserve"> </w:t>
      </w:r>
      <w:r w:rsidR="008763BA">
        <w:rPr>
          <w:b/>
          <w:sz w:val="24"/>
          <w:szCs w:val="24"/>
        </w:rPr>
        <w:t>Το χθεσινό παιχνίδι της ομάδας φάνηκε πολύ συναρπαστικό και ενδιαφέρον</w:t>
      </w:r>
      <w:r w:rsidRPr="00C90FA0">
        <w:rPr>
          <w:b/>
          <w:sz w:val="24"/>
          <w:szCs w:val="24"/>
        </w:rPr>
        <w:t>.</w:t>
      </w:r>
    </w:p>
    <w:p w:rsidR="00A211B5" w:rsidRDefault="00A211B5" w:rsidP="00A211B5">
      <w:pPr>
        <w:rPr>
          <w:sz w:val="24"/>
          <w:szCs w:val="24"/>
        </w:rPr>
      </w:pPr>
      <w:r w:rsidRPr="00163B2B">
        <w:rPr>
          <w:sz w:val="24"/>
          <w:szCs w:val="24"/>
        </w:rPr>
        <w:t>………………………………………………………………………………………………………………………………………………………………………………………………………………………………………………………………</w:t>
      </w:r>
      <w:r w:rsidR="00163B2B">
        <w:rPr>
          <w:sz w:val="24"/>
          <w:szCs w:val="24"/>
        </w:rPr>
        <w:t>…………</w:t>
      </w:r>
      <w:r w:rsidR="004F142B">
        <w:rPr>
          <w:sz w:val="24"/>
          <w:szCs w:val="24"/>
        </w:rPr>
        <w:t>……………………………………………………………………………………………………………………………………</w:t>
      </w:r>
    </w:p>
    <w:p w:rsidR="002130F6" w:rsidRPr="000D0DC5" w:rsidRDefault="000D0DC5" w:rsidP="008763BA">
      <w:pPr>
        <w:pStyle w:val="a5"/>
        <w:numPr>
          <w:ilvl w:val="0"/>
          <w:numId w:val="1"/>
        </w:numPr>
        <w:rPr>
          <w:b/>
          <w:sz w:val="24"/>
          <w:szCs w:val="24"/>
        </w:rPr>
      </w:pPr>
      <w:r w:rsidRPr="000D0DC5">
        <w:rPr>
          <w:b/>
          <w:sz w:val="24"/>
          <w:szCs w:val="24"/>
        </w:rPr>
        <w:pict>
          <v:rect id="_x0000_s1026" style="position:absolute;left:0;text-align:left;margin-left:-7.5pt;margin-top:18.85pt;width:416.25pt;height:48pt;z-index:251658240" filled="f"/>
        </w:pict>
      </w:r>
      <w:r w:rsidR="008763BA" w:rsidRPr="000D0DC5">
        <w:rPr>
          <w:b/>
          <w:sz w:val="24"/>
          <w:szCs w:val="24"/>
        </w:rPr>
        <w:t>Συμπληρώνω τις προτάσεις με φράσεις που ταιριάζουν στον σωστό τύπο.</w:t>
      </w:r>
    </w:p>
    <w:p w:rsidR="008763BA" w:rsidRDefault="008763BA" w:rsidP="008763BA">
      <w:pPr>
        <w:rPr>
          <w:sz w:val="24"/>
          <w:szCs w:val="24"/>
        </w:rPr>
      </w:pPr>
      <w:r>
        <w:rPr>
          <w:sz w:val="24"/>
          <w:szCs w:val="24"/>
        </w:rPr>
        <w:t>λύθηκε η γλώσσα του, μιλάμε άλλη γλώσσα, η γλώσσα του στάζει μέλι, δε βάζει γλώσσα μέσα του, φάε τη γλώσσα σου, βγάζω γλώσσα</w:t>
      </w:r>
    </w:p>
    <w:p w:rsidR="000D0DC5" w:rsidRPr="008763BA" w:rsidRDefault="000D0DC5" w:rsidP="008763BA">
      <w:pPr>
        <w:rPr>
          <w:sz w:val="24"/>
          <w:szCs w:val="24"/>
        </w:rPr>
      </w:pPr>
      <w:r>
        <w:rPr>
          <w:sz w:val="24"/>
          <w:szCs w:val="24"/>
        </w:rPr>
        <w:t>Όλη την ώρα μιλάει, ………………………………………………………….., για αυτό γίνεται κουραστικός. Μου αρέσει ο τρόπος που μιλάει. Μάλιστα, όλοι λένε  ότι …………………………………………………. . Μετά τα 8 του χρόνια του έφυγαν οι ντροπές και ………………………………………….. . Δε με καταλαβαίνει ,  ώρες ώρες νομίζω  ότι ………………………………………………. . Την επόμενη φορά που θα ……………………………………, θα σε τιμωρήσω. Δε θέλω ούτε να το ξανακούσω αυτό! ………………………………………….!</w:t>
      </w:r>
    </w:p>
    <w:sectPr w:rsidR="000D0DC5" w:rsidRPr="008763BA" w:rsidSect="002637FE">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4F5" w:rsidRDefault="008F54F5" w:rsidP="002637FE">
      <w:pPr>
        <w:spacing w:after="0" w:line="240" w:lineRule="auto"/>
      </w:pPr>
      <w:r>
        <w:separator/>
      </w:r>
    </w:p>
  </w:endnote>
  <w:endnote w:type="continuationSeparator" w:id="1">
    <w:p w:rsidR="008F54F5" w:rsidRDefault="008F54F5" w:rsidP="00263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4F5" w:rsidRDefault="008F54F5" w:rsidP="002637FE">
      <w:pPr>
        <w:spacing w:after="0" w:line="240" w:lineRule="auto"/>
      </w:pPr>
      <w:r>
        <w:separator/>
      </w:r>
    </w:p>
  </w:footnote>
  <w:footnote w:type="continuationSeparator" w:id="1">
    <w:p w:rsidR="008F54F5" w:rsidRDefault="008F54F5" w:rsidP="00263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FE" w:rsidRPr="002637FE" w:rsidRDefault="002637FE">
    <w:pPr>
      <w:pStyle w:val="a3"/>
      <w:rPr>
        <w:b/>
      </w:rPr>
    </w:pPr>
    <w:r w:rsidRPr="002637FE">
      <w:rPr>
        <w:b/>
      </w:rPr>
      <w:t>ΕΚΠΑΙΔΕΥΤΗΡΙΑ Μ. ΜΑΥΡΟΜΜΑΤΗ</w:t>
    </w:r>
    <w:r w:rsidRPr="00F77B0D">
      <w:rPr>
        <w:b/>
      </w:rPr>
      <w:t xml:space="preserve">                                                                             </w:t>
    </w:r>
    <w:r w:rsidRPr="002637FE">
      <w:rPr>
        <w:b/>
      </w:rPr>
      <w:t>Δ ΄ΤΑΞΗ</w:t>
    </w:r>
  </w:p>
  <w:p w:rsidR="002637FE" w:rsidRPr="00F77B0D" w:rsidRDefault="002637FE">
    <w:pPr>
      <w:pStyle w:val="a3"/>
      <w:rPr>
        <w:b/>
      </w:rPr>
    </w:pPr>
    <w:r w:rsidRPr="002637FE">
      <w:rPr>
        <w:b/>
      </w:rPr>
      <w:t xml:space="preserve">ΟΝΟΜΑΤΕΠΩΝΥΜΟ </w:t>
    </w:r>
    <w:r w:rsidRPr="00F77B0D">
      <w:rPr>
        <w:b/>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BAD"/>
    <w:multiLevelType w:val="hybridMultilevel"/>
    <w:tmpl w:val="536CB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7010FB"/>
    <w:multiLevelType w:val="hybridMultilevel"/>
    <w:tmpl w:val="05108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0B0CA1"/>
    <w:multiLevelType w:val="hybridMultilevel"/>
    <w:tmpl w:val="05108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C551E3"/>
    <w:multiLevelType w:val="hybridMultilevel"/>
    <w:tmpl w:val="E6841B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70F2AC4"/>
    <w:multiLevelType w:val="hybridMultilevel"/>
    <w:tmpl w:val="C450B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25C2455"/>
    <w:multiLevelType w:val="hybridMultilevel"/>
    <w:tmpl w:val="0CEC25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9B057F7"/>
    <w:multiLevelType w:val="hybridMultilevel"/>
    <w:tmpl w:val="2688BD4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A3F3F89"/>
    <w:multiLevelType w:val="hybridMultilevel"/>
    <w:tmpl w:val="05108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EF70F20"/>
    <w:multiLevelType w:val="hybridMultilevel"/>
    <w:tmpl w:val="47307F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6"/>
  </w:num>
  <w:num w:numId="6">
    <w:abstractNumId w:val="2"/>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2637FE"/>
    <w:rsid w:val="00011553"/>
    <w:rsid w:val="000223A0"/>
    <w:rsid w:val="00084B3F"/>
    <w:rsid w:val="000C6DE9"/>
    <w:rsid w:val="000D0DC5"/>
    <w:rsid w:val="00123723"/>
    <w:rsid w:val="00124A22"/>
    <w:rsid w:val="001632EA"/>
    <w:rsid w:val="00163B2B"/>
    <w:rsid w:val="0018082C"/>
    <w:rsid w:val="00190B3A"/>
    <w:rsid w:val="001A0045"/>
    <w:rsid w:val="001A2DD0"/>
    <w:rsid w:val="001D0AB9"/>
    <w:rsid w:val="001D5BEE"/>
    <w:rsid w:val="001E512A"/>
    <w:rsid w:val="001F01B2"/>
    <w:rsid w:val="00210032"/>
    <w:rsid w:val="002130F6"/>
    <w:rsid w:val="00227CA9"/>
    <w:rsid w:val="002637FE"/>
    <w:rsid w:val="00271DD1"/>
    <w:rsid w:val="00295C18"/>
    <w:rsid w:val="0029733E"/>
    <w:rsid w:val="002A0993"/>
    <w:rsid w:val="002B2660"/>
    <w:rsid w:val="002B424D"/>
    <w:rsid w:val="002B4739"/>
    <w:rsid w:val="002C12A4"/>
    <w:rsid w:val="002C2133"/>
    <w:rsid w:val="002C2418"/>
    <w:rsid w:val="002C7428"/>
    <w:rsid w:val="00304762"/>
    <w:rsid w:val="00310876"/>
    <w:rsid w:val="0031614B"/>
    <w:rsid w:val="00353F33"/>
    <w:rsid w:val="00356400"/>
    <w:rsid w:val="00362289"/>
    <w:rsid w:val="003852E0"/>
    <w:rsid w:val="00385AA7"/>
    <w:rsid w:val="003C2EE8"/>
    <w:rsid w:val="003E1925"/>
    <w:rsid w:val="00467F95"/>
    <w:rsid w:val="00486BFD"/>
    <w:rsid w:val="004C7AE1"/>
    <w:rsid w:val="004F142B"/>
    <w:rsid w:val="0051391B"/>
    <w:rsid w:val="0053571B"/>
    <w:rsid w:val="0058136B"/>
    <w:rsid w:val="00585675"/>
    <w:rsid w:val="0059424F"/>
    <w:rsid w:val="005A080B"/>
    <w:rsid w:val="005F714E"/>
    <w:rsid w:val="00602270"/>
    <w:rsid w:val="006152A9"/>
    <w:rsid w:val="006351E9"/>
    <w:rsid w:val="006362D3"/>
    <w:rsid w:val="00647B3E"/>
    <w:rsid w:val="00657E90"/>
    <w:rsid w:val="006603CD"/>
    <w:rsid w:val="006C089B"/>
    <w:rsid w:val="006D0EB7"/>
    <w:rsid w:val="006D28DC"/>
    <w:rsid w:val="00721D59"/>
    <w:rsid w:val="00724340"/>
    <w:rsid w:val="00736080"/>
    <w:rsid w:val="007521F8"/>
    <w:rsid w:val="007A4234"/>
    <w:rsid w:val="007B4F9C"/>
    <w:rsid w:val="007D0C7E"/>
    <w:rsid w:val="007F3626"/>
    <w:rsid w:val="007F5D0C"/>
    <w:rsid w:val="0080245E"/>
    <w:rsid w:val="00870C79"/>
    <w:rsid w:val="00871054"/>
    <w:rsid w:val="008763BA"/>
    <w:rsid w:val="008A0281"/>
    <w:rsid w:val="008F54F5"/>
    <w:rsid w:val="009049E8"/>
    <w:rsid w:val="00907B21"/>
    <w:rsid w:val="00907F4F"/>
    <w:rsid w:val="00911758"/>
    <w:rsid w:val="00920541"/>
    <w:rsid w:val="009A659C"/>
    <w:rsid w:val="009B486E"/>
    <w:rsid w:val="009D332F"/>
    <w:rsid w:val="009E0000"/>
    <w:rsid w:val="009E2644"/>
    <w:rsid w:val="00A211B5"/>
    <w:rsid w:val="00A31AB2"/>
    <w:rsid w:val="00A32555"/>
    <w:rsid w:val="00A34CE6"/>
    <w:rsid w:val="00A5522D"/>
    <w:rsid w:val="00A73FAF"/>
    <w:rsid w:val="00A81455"/>
    <w:rsid w:val="00AB221A"/>
    <w:rsid w:val="00AC354A"/>
    <w:rsid w:val="00AC66EE"/>
    <w:rsid w:val="00AE1047"/>
    <w:rsid w:val="00AE5EC7"/>
    <w:rsid w:val="00AF3A26"/>
    <w:rsid w:val="00B049F4"/>
    <w:rsid w:val="00B32746"/>
    <w:rsid w:val="00B406CE"/>
    <w:rsid w:val="00B57B9B"/>
    <w:rsid w:val="00B6152D"/>
    <w:rsid w:val="00B80D48"/>
    <w:rsid w:val="00B92CF7"/>
    <w:rsid w:val="00BB6CFB"/>
    <w:rsid w:val="00BB7396"/>
    <w:rsid w:val="00BE36FF"/>
    <w:rsid w:val="00BE7B41"/>
    <w:rsid w:val="00C11087"/>
    <w:rsid w:val="00C22320"/>
    <w:rsid w:val="00C332C5"/>
    <w:rsid w:val="00C3617B"/>
    <w:rsid w:val="00C54400"/>
    <w:rsid w:val="00C7050F"/>
    <w:rsid w:val="00C90FA0"/>
    <w:rsid w:val="00CA6C7D"/>
    <w:rsid w:val="00CD7E1D"/>
    <w:rsid w:val="00CE2BF5"/>
    <w:rsid w:val="00CF1096"/>
    <w:rsid w:val="00D026B7"/>
    <w:rsid w:val="00D129B7"/>
    <w:rsid w:val="00D13E2C"/>
    <w:rsid w:val="00D277F0"/>
    <w:rsid w:val="00D37B76"/>
    <w:rsid w:val="00D4723A"/>
    <w:rsid w:val="00DC0AE0"/>
    <w:rsid w:val="00DD3B0F"/>
    <w:rsid w:val="00DE29E3"/>
    <w:rsid w:val="00DE6381"/>
    <w:rsid w:val="00DF619F"/>
    <w:rsid w:val="00E32824"/>
    <w:rsid w:val="00E331EE"/>
    <w:rsid w:val="00E53A02"/>
    <w:rsid w:val="00EC01F7"/>
    <w:rsid w:val="00EC65B5"/>
    <w:rsid w:val="00ED5A5A"/>
    <w:rsid w:val="00EE3752"/>
    <w:rsid w:val="00EE5D1E"/>
    <w:rsid w:val="00F10661"/>
    <w:rsid w:val="00F254D5"/>
    <w:rsid w:val="00F76CB6"/>
    <w:rsid w:val="00F77B0D"/>
    <w:rsid w:val="00F83364"/>
    <w:rsid w:val="00FA1BBC"/>
    <w:rsid w:val="00FA338A"/>
    <w:rsid w:val="00FA34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37FE"/>
    <w:pPr>
      <w:tabs>
        <w:tab w:val="center" w:pos="4153"/>
        <w:tab w:val="right" w:pos="8306"/>
      </w:tabs>
      <w:spacing w:after="0" w:line="240" w:lineRule="auto"/>
    </w:pPr>
  </w:style>
  <w:style w:type="character" w:customStyle="1" w:styleId="Char">
    <w:name w:val="Κεφαλίδα Char"/>
    <w:basedOn w:val="a0"/>
    <w:link w:val="a3"/>
    <w:uiPriority w:val="99"/>
    <w:semiHidden/>
    <w:rsid w:val="002637FE"/>
  </w:style>
  <w:style w:type="paragraph" w:styleId="a4">
    <w:name w:val="footer"/>
    <w:basedOn w:val="a"/>
    <w:link w:val="Char0"/>
    <w:uiPriority w:val="99"/>
    <w:semiHidden/>
    <w:unhideWhenUsed/>
    <w:rsid w:val="002637FE"/>
    <w:pPr>
      <w:tabs>
        <w:tab w:val="center" w:pos="4153"/>
        <w:tab w:val="right" w:pos="8306"/>
      </w:tabs>
      <w:spacing w:after="0" w:line="240" w:lineRule="auto"/>
    </w:pPr>
  </w:style>
  <w:style w:type="character" w:customStyle="1" w:styleId="Char0">
    <w:name w:val="Υποσέλιδο Char"/>
    <w:basedOn w:val="a0"/>
    <w:link w:val="a4"/>
    <w:uiPriority w:val="99"/>
    <w:semiHidden/>
    <w:rsid w:val="002637FE"/>
  </w:style>
  <w:style w:type="paragraph" w:styleId="a5">
    <w:name w:val="List Paragraph"/>
    <w:basedOn w:val="a"/>
    <w:uiPriority w:val="34"/>
    <w:qFormat/>
    <w:rsid w:val="002637FE"/>
    <w:pPr>
      <w:ind w:left="720"/>
      <w:contextualSpacing/>
    </w:pPr>
  </w:style>
  <w:style w:type="table" w:styleId="a6">
    <w:name w:val="Table Grid"/>
    <w:basedOn w:val="a1"/>
    <w:rsid w:val="00BB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553</Words>
  <Characters>2991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kamoutsi</dc:creator>
  <cp:lastModifiedBy>valia kamoutsi</cp:lastModifiedBy>
  <cp:revision>5</cp:revision>
  <dcterms:created xsi:type="dcterms:W3CDTF">2020-02-19T19:59:00Z</dcterms:created>
  <dcterms:modified xsi:type="dcterms:W3CDTF">2020-02-19T20:50:00Z</dcterms:modified>
</cp:coreProperties>
</file>