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97" w:rsidRPr="000E55DA" w:rsidRDefault="00084B97" w:rsidP="00084B9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i/>
          <w:color w:val="C00000"/>
          <w:sz w:val="32"/>
          <w:szCs w:val="32"/>
        </w:rPr>
      </w:pPr>
      <w:bookmarkStart w:id="0" w:name="_GoBack"/>
      <w:bookmarkEnd w:id="0"/>
      <w:r w:rsidRPr="000E55DA">
        <w:rPr>
          <w:rStyle w:val="a3"/>
          <w:rFonts w:asciiTheme="minorHAnsi" w:hAnsiTheme="minorHAnsi" w:cstheme="minorHAnsi"/>
          <w:i/>
          <w:color w:val="C00000"/>
          <w:sz w:val="32"/>
          <w:szCs w:val="32"/>
        </w:rPr>
        <w:t xml:space="preserve">Η ανεμώνη </w:t>
      </w:r>
    </w:p>
    <w:p w:rsidR="00084B97" w:rsidRPr="00084B97" w:rsidRDefault="00084B97" w:rsidP="00084B9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084B97">
        <w:rPr>
          <w:rFonts w:asciiTheme="minorHAnsi" w:hAnsiTheme="minorHAnsi" w:cstheme="minorHAnsi"/>
          <w:color w:val="4F5054"/>
          <w:sz w:val="28"/>
          <w:szCs w:val="28"/>
        </w:rPr>
        <w:t>Ένας βράχος στα βουνά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συλλογιέται μοναχός του.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Ένα ρυάκι, που περνά,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κάτι τραγουδάει εμπρός του.</w:t>
      </w:r>
    </w:p>
    <w:p w:rsidR="00084B97" w:rsidRPr="00084B97" w:rsidRDefault="00084B97" w:rsidP="00084B9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084B97">
        <w:rPr>
          <w:rFonts w:asciiTheme="minorHAnsi" w:hAnsiTheme="minorHAnsi" w:cstheme="minorHAnsi"/>
          <w:color w:val="4F5054"/>
          <w:sz w:val="28"/>
          <w:szCs w:val="28"/>
        </w:rPr>
        <w:t>Μία ανεμώνη, που ανθεί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εις τον βράχο στηριγμένη,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να νοήσει προσπαθεί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το τραγούδι τι σημαίνει.</w:t>
      </w:r>
    </w:p>
    <w:p w:rsidR="00084B97" w:rsidRPr="00084B97" w:rsidRDefault="00084B97" w:rsidP="00084B9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084B97">
        <w:rPr>
          <w:rFonts w:asciiTheme="minorHAnsi" w:hAnsiTheme="minorHAnsi" w:cstheme="minorHAnsi"/>
          <w:color w:val="4F5054"/>
          <w:sz w:val="28"/>
          <w:szCs w:val="28"/>
        </w:rPr>
        <w:t>Κι᾿ όλο σκύφτει πιο πολύ,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και ξεχνά το στήριγμά της.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Τι τραγούδι να λαλεί</w:t>
      </w:r>
      <w:r w:rsidRPr="00084B97">
        <w:rPr>
          <w:rFonts w:asciiTheme="minorHAnsi" w:hAnsiTheme="minorHAnsi" w:cstheme="minorHAnsi"/>
          <w:color w:val="4F5054"/>
          <w:sz w:val="28"/>
          <w:szCs w:val="28"/>
        </w:rPr>
        <w:br/>
        <w:t>ο τρεχάμενος διαβάτης;</w:t>
      </w:r>
    </w:p>
    <w:p w:rsidR="00ED3B95" w:rsidRDefault="00084B97" w:rsidP="00084B97">
      <w:pPr>
        <w:tabs>
          <w:tab w:val="left" w:pos="4972"/>
        </w:tabs>
        <w:rPr>
          <w:rStyle w:val="a3"/>
          <w:rFonts w:cstheme="minorHAnsi"/>
          <w:b w:val="0"/>
          <w:i/>
          <w:color w:val="000000"/>
          <w:sz w:val="24"/>
          <w:szCs w:val="24"/>
        </w:rPr>
      </w:pPr>
      <w:r w:rsidRPr="00084B9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 w:rsidRPr="00084B97">
        <w:rPr>
          <w:rStyle w:val="a3"/>
          <w:rFonts w:cstheme="minorHAnsi"/>
          <w:b w:val="0"/>
          <w:i/>
          <w:color w:val="000000"/>
          <w:sz w:val="24"/>
          <w:szCs w:val="24"/>
        </w:rPr>
        <w:t>Γεώργιος Βιζυηνός</w:t>
      </w:r>
    </w:p>
    <w:p w:rsidR="000E55DA" w:rsidRPr="000E55DA" w:rsidRDefault="000E55DA" w:rsidP="000E55DA">
      <w:pPr>
        <w:pStyle w:val="a5"/>
        <w:numPr>
          <w:ilvl w:val="0"/>
          <w:numId w:val="1"/>
        </w:numPr>
        <w:tabs>
          <w:tab w:val="left" w:pos="4972"/>
        </w:tabs>
        <w:rPr>
          <w:rStyle w:val="a3"/>
          <w:rFonts w:cstheme="minorHAnsi"/>
          <w:color w:val="000000"/>
          <w:sz w:val="24"/>
          <w:szCs w:val="24"/>
        </w:rPr>
      </w:pPr>
      <w:r w:rsidRPr="000E55DA">
        <w:rPr>
          <w:rStyle w:val="a3"/>
          <w:rFonts w:cstheme="minorHAnsi"/>
          <w:color w:val="000000"/>
          <w:sz w:val="24"/>
          <w:szCs w:val="24"/>
        </w:rPr>
        <w:t>Συμπληρώνω τα ρήματα στους παρακάτω χρόνους.</w:t>
      </w:r>
    </w:p>
    <w:tbl>
      <w:tblPr>
        <w:tblStyle w:val="a4"/>
        <w:tblW w:w="11483" w:type="dxa"/>
        <w:tblInd w:w="-1452" w:type="dxa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4253"/>
      </w:tblGrid>
      <w:tr w:rsidR="000E55DA" w:rsidTr="00443653">
        <w:tc>
          <w:tcPr>
            <w:tcW w:w="2127" w:type="dxa"/>
          </w:tcPr>
          <w:p w:rsidR="000E55DA" w:rsidRPr="000E55DA" w:rsidRDefault="000E55DA" w:rsidP="00443653">
            <w:pP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</w:pPr>
            <w:r w:rsidRPr="000E55DA"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Ε</w:t>
            </w:r>
            <w: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νεστώτας</w:t>
            </w:r>
          </w:p>
        </w:tc>
        <w:tc>
          <w:tcPr>
            <w:tcW w:w="2552" w:type="dxa"/>
          </w:tcPr>
          <w:p w:rsidR="000E55DA" w:rsidRPr="000E55DA" w:rsidRDefault="000E55DA" w:rsidP="00443653">
            <w:pP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</w:pPr>
            <w:r w:rsidRPr="000E55DA"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Π</w:t>
            </w:r>
            <w: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αρατατικός</w:t>
            </w:r>
          </w:p>
        </w:tc>
        <w:tc>
          <w:tcPr>
            <w:tcW w:w="2551" w:type="dxa"/>
          </w:tcPr>
          <w:p w:rsidR="000E55DA" w:rsidRPr="000E55DA" w:rsidRDefault="000E55DA" w:rsidP="00443653">
            <w:pP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</w:pPr>
            <w:r w:rsidRPr="000E55DA"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Α</w:t>
            </w:r>
            <w: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όριστος</w:t>
            </w:r>
          </w:p>
        </w:tc>
        <w:tc>
          <w:tcPr>
            <w:tcW w:w="4253" w:type="dxa"/>
          </w:tcPr>
          <w:p w:rsidR="000E55DA" w:rsidRPr="000E55DA" w:rsidRDefault="000E55DA" w:rsidP="00443653">
            <w:pP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</w:pPr>
            <w:r w:rsidRPr="000E55DA"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Συνοπτικός</w:t>
            </w:r>
            <w:r w:rsidRPr="000E55DA"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 xml:space="preserve"> Μ</w:t>
            </w:r>
            <w:r>
              <w:rPr>
                <w:rStyle w:val="a3"/>
                <w:rFonts w:eastAsia="Times New Roman" w:cstheme="minorHAnsi"/>
                <w:color w:val="C00000"/>
                <w:sz w:val="24"/>
                <w:szCs w:val="24"/>
                <w:lang w:eastAsia="el-GR"/>
              </w:rPr>
              <w:t>έλλοντας</w:t>
            </w: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παίζω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τρέχω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γράφω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διαβάζω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ταξιδεύω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ζωγραφίζω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  <w:tr w:rsidR="000E55DA" w:rsidTr="00443653">
        <w:tc>
          <w:tcPr>
            <w:tcW w:w="2127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κυκλώνω</w:t>
            </w:r>
          </w:p>
        </w:tc>
        <w:tc>
          <w:tcPr>
            <w:tcW w:w="2552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0E55DA" w:rsidRDefault="000E55DA" w:rsidP="00443653">
            <w:pPr>
              <w:rPr>
                <w:sz w:val="32"/>
                <w:szCs w:val="32"/>
              </w:rPr>
            </w:pPr>
          </w:p>
        </w:tc>
      </w:tr>
    </w:tbl>
    <w:p w:rsidR="000E55DA" w:rsidRDefault="000E55DA" w:rsidP="000E55DA">
      <w:pPr>
        <w:pStyle w:val="a5"/>
        <w:numPr>
          <w:ilvl w:val="0"/>
          <w:numId w:val="1"/>
        </w:numPr>
        <w:tabs>
          <w:tab w:val="left" w:pos="4972"/>
        </w:tabs>
        <w:rPr>
          <w:rStyle w:val="a3"/>
          <w:rFonts w:cstheme="minorHAnsi"/>
          <w:color w:val="000000"/>
          <w:sz w:val="24"/>
          <w:szCs w:val="24"/>
        </w:rPr>
      </w:pPr>
      <w:r w:rsidRPr="000E55DA">
        <w:rPr>
          <w:rStyle w:val="a3"/>
          <w:rFonts w:cstheme="minorHAnsi"/>
          <w:color w:val="000000"/>
          <w:sz w:val="24"/>
          <w:szCs w:val="24"/>
        </w:rPr>
        <w:t xml:space="preserve">Κλίνω το ρήμα </w:t>
      </w:r>
      <w:r w:rsidRPr="000E55DA">
        <w:rPr>
          <w:rStyle w:val="a3"/>
          <w:rFonts w:cstheme="minorHAnsi"/>
          <w:i/>
          <w:color w:val="C00000"/>
          <w:sz w:val="24"/>
          <w:szCs w:val="24"/>
          <w:u w:val="single"/>
        </w:rPr>
        <w:t>τρέχω</w:t>
      </w:r>
      <w:r w:rsidRPr="000E55DA">
        <w:rPr>
          <w:rStyle w:val="a3"/>
          <w:rFonts w:cstheme="minorHAnsi"/>
          <w:color w:val="000000"/>
          <w:sz w:val="24"/>
          <w:szCs w:val="24"/>
        </w:rPr>
        <w:t xml:space="preserve"> στους παρακάτω χρόνους.</w:t>
      </w:r>
    </w:p>
    <w:tbl>
      <w:tblPr>
        <w:tblStyle w:val="a4"/>
        <w:tblW w:w="11483" w:type="dxa"/>
        <w:tblInd w:w="-1452" w:type="dxa"/>
        <w:tblLook w:val="04A0" w:firstRow="1" w:lastRow="0" w:firstColumn="1" w:lastColumn="0" w:noHBand="0" w:noVBand="1"/>
      </w:tblPr>
      <w:tblGrid>
        <w:gridCol w:w="2836"/>
        <w:gridCol w:w="2876"/>
        <w:gridCol w:w="2652"/>
        <w:gridCol w:w="3119"/>
      </w:tblGrid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C00000"/>
                <w:sz w:val="28"/>
                <w:szCs w:val="28"/>
              </w:rPr>
            </w:pPr>
            <w:r w:rsidRPr="000E55DA">
              <w:rPr>
                <w:rStyle w:val="a3"/>
                <w:rFonts w:cstheme="minorHAnsi"/>
                <w:color w:val="C00000"/>
                <w:sz w:val="28"/>
                <w:szCs w:val="28"/>
              </w:rPr>
              <w:t xml:space="preserve">    Ενεστώτας</w:t>
            </w: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C00000"/>
                <w:sz w:val="28"/>
                <w:szCs w:val="28"/>
              </w:rPr>
            </w:pPr>
            <w:r w:rsidRPr="000E55DA">
              <w:rPr>
                <w:rStyle w:val="a3"/>
                <w:rFonts w:cstheme="minorHAnsi"/>
                <w:color w:val="C00000"/>
                <w:sz w:val="28"/>
                <w:szCs w:val="28"/>
              </w:rPr>
              <w:t xml:space="preserve">      Παρατατικός</w:t>
            </w: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C00000"/>
                <w:sz w:val="28"/>
                <w:szCs w:val="28"/>
              </w:rPr>
            </w:pPr>
            <w:r w:rsidRPr="000E55DA">
              <w:rPr>
                <w:rStyle w:val="a3"/>
                <w:rFonts w:cstheme="minorHAnsi"/>
                <w:color w:val="C00000"/>
                <w:sz w:val="28"/>
                <w:szCs w:val="28"/>
              </w:rPr>
              <w:t xml:space="preserve">          Αόριστος</w:t>
            </w: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C00000"/>
                <w:sz w:val="28"/>
                <w:szCs w:val="28"/>
              </w:rPr>
            </w:pPr>
            <w:r w:rsidRPr="000E55DA">
              <w:rPr>
                <w:rStyle w:val="a3"/>
                <w:rFonts w:cstheme="minorHAnsi"/>
                <w:color w:val="C00000"/>
                <w:sz w:val="28"/>
                <w:szCs w:val="28"/>
              </w:rPr>
              <w:t xml:space="preserve">   Συνοπτικός Μέλλοντας</w:t>
            </w: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E55DA" w:rsidRPr="000E55DA" w:rsidTr="000E55DA">
        <w:tc>
          <w:tcPr>
            <w:tcW w:w="283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55DA" w:rsidRPr="000E55DA" w:rsidRDefault="000E55DA" w:rsidP="000E55DA">
            <w:pPr>
              <w:tabs>
                <w:tab w:val="left" w:pos="4972"/>
              </w:tabs>
              <w:rPr>
                <w:rStyle w:val="a3"/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0E55DA" w:rsidRPr="000E55DA" w:rsidRDefault="00F91095" w:rsidP="000E55DA">
      <w:pPr>
        <w:tabs>
          <w:tab w:val="left" w:pos="4972"/>
        </w:tabs>
        <w:rPr>
          <w:rStyle w:val="a3"/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44450</wp:posOffset>
                </wp:positionV>
                <wp:extent cx="5356860" cy="1613535"/>
                <wp:effectExtent l="7620" t="11430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DA" w:rsidRDefault="000E55DA">
                            <w:r w:rsidRPr="000E55DA">
                              <w:rPr>
                                <w:b/>
                                <w:u w:val="single"/>
                              </w:rPr>
                              <w:t>ΑΝΤΙΓΡΑΦΗ :</w:t>
                            </w:r>
                            <w:r w:rsidRPr="000E55DA">
                              <w:t xml:space="preserve"> </w:t>
                            </w:r>
                            <w:r>
                              <w:t>Στο κόκκινο τετράδιο την 1</w:t>
                            </w:r>
                            <w:r w:rsidRPr="000E55DA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στροφή του ποιήματος.</w:t>
                            </w:r>
                          </w:p>
                          <w:p w:rsidR="000E55DA" w:rsidRDefault="000E55DA">
                            <w:r w:rsidRPr="000E55DA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0E55DA">
                              <w:t xml:space="preserve"> </w:t>
                            </w:r>
                            <w:r>
                              <w:t>Από το Λεξιλόγιο 6 τα ρήματα σε –αίνω.</w:t>
                            </w:r>
                          </w:p>
                          <w:p w:rsidR="000E55DA" w:rsidRDefault="000E55DA">
                            <w:r w:rsidRPr="000E55DA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0E55DA">
                              <w:t xml:space="preserve"> </w:t>
                            </w:r>
                            <w:r>
                              <w:t>Το ποίημα «Η ανεμώνη».</w:t>
                            </w:r>
                          </w:p>
                          <w:p w:rsidR="000E55DA" w:rsidRDefault="000E55DA">
                            <w:r w:rsidRPr="000E55DA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0E55DA">
                              <w:t xml:space="preserve"> </w:t>
                            </w:r>
                            <w:r>
                              <w:t>Ασκήσεις στα φύλλα εργασίας (έχουν μείνει στο σχολείο).</w:t>
                            </w:r>
                          </w:p>
                          <w:p w:rsidR="000E55DA" w:rsidRPr="000E55DA" w:rsidRDefault="000E55DA">
                            <w:r w:rsidRPr="000E55DA">
                              <w:rPr>
                                <w:b/>
                                <w:u w:val="single"/>
                              </w:rPr>
                              <w:t>ΓΙΑ ΑΠΕΞΩ :</w:t>
                            </w:r>
                            <w:r w:rsidRPr="000E55DA">
                              <w:t xml:space="preserve"> </w:t>
                            </w:r>
                            <w:r>
                              <w:t>Να κλίνουν  το ρήμα τρέχω στους 4 παραπάνω χρόνους</w:t>
                            </w:r>
                            <w:r w:rsidR="006257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15pt;margin-top:3.5pt;width:421.8pt;height:1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" strokecolor="#c00000" strokeweight="1pt">
                <v:textbox>
                  <w:txbxContent>
                    <w:p w:rsidR="000E55DA" w:rsidRDefault="000E55DA">
                      <w:r w:rsidRPr="000E55DA">
                        <w:rPr>
                          <w:b/>
                          <w:u w:val="single"/>
                        </w:rPr>
                        <w:t>ΑΝΤΙΓΡΑΦΗ :</w:t>
                      </w:r>
                      <w:r w:rsidRPr="000E55DA">
                        <w:t xml:space="preserve"> </w:t>
                      </w:r>
                      <w:r>
                        <w:t>Στο κόκκινο τετράδιο την 1</w:t>
                      </w:r>
                      <w:r w:rsidRPr="000E55DA">
                        <w:rPr>
                          <w:vertAlign w:val="superscript"/>
                        </w:rPr>
                        <w:t>η</w:t>
                      </w:r>
                      <w:r>
                        <w:t xml:space="preserve"> στροφή του ποιήματος.</w:t>
                      </w:r>
                    </w:p>
                    <w:p w:rsidR="000E55DA" w:rsidRDefault="000E55DA">
                      <w:r w:rsidRPr="000E55DA">
                        <w:rPr>
                          <w:b/>
                          <w:u w:val="single"/>
                        </w:rPr>
                        <w:t>ΟΡΘΟΓΡΑΦΙΑ :</w:t>
                      </w:r>
                      <w:r w:rsidRPr="000E55DA">
                        <w:t xml:space="preserve"> </w:t>
                      </w:r>
                      <w:r>
                        <w:t>Από το Λεξιλόγιο 6 τα ρήματα σε –αίνω.</w:t>
                      </w:r>
                    </w:p>
                    <w:p w:rsidR="000E55DA" w:rsidRDefault="000E55DA">
                      <w:r w:rsidRPr="000E55DA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0E55DA">
                        <w:t xml:space="preserve"> </w:t>
                      </w:r>
                      <w:r>
                        <w:t>Το ποίημα «Η ανεμώνη».</w:t>
                      </w:r>
                    </w:p>
                    <w:p w:rsidR="000E55DA" w:rsidRDefault="000E55DA">
                      <w:r w:rsidRPr="000E55DA">
                        <w:rPr>
                          <w:b/>
                          <w:u w:val="single"/>
                        </w:rPr>
                        <w:t>ΜΑΘΗΜΑΤΙΚΑ :</w:t>
                      </w:r>
                      <w:r w:rsidRPr="000E55DA">
                        <w:t xml:space="preserve"> </w:t>
                      </w:r>
                      <w:r>
                        <w:t>Ασκήσεις στα φύλλα εργασίας (έχουν μείνει στο σχολείο).</w:t>
                      </w:r>
                    </w:p>
                    <w:p w:rsidR="000E55DA" w:rsidRPr="000E55DA" w:rsidRDefault="000E55DA">
                      <w:r w:rsidRPr="000E55DA">
                        <w:rPr>
                          <w:b/>
                          <w:u w:val="single"/>
                        </w:rPr>
                        <w:t>ΓΙΑ ΑΠΕΞΩ :</w:t>
                      </w:r>
                      <w:r w:rsidRPr="000E55DA">
                        <w:t xml:space="preserve"> </w:t>
                      </w:r>
                      <w:r>
                        <w:t>Να κλίνουν  το ρήμα τρέχω στους 4 παραπάνω χρόνους</w:t>
                      </w:r>
                      <w:r w:rsidR="00625730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E55DA" w:rsidRPr="00084B97" w:rsidRDefault="000E55DA" w:rsidP="00084B97">
      <w:pPr>
        <w:tabs>
          <w:tab w:val="left" w:pos="4972"/>
        </w:tabs>
        <w:rPr>
          <w:rFonts w:cstheme="minorHAnsi"/>
          <w:b/>
          <w:i/>
          <w:sz w:val="24"/>
          <w:szCs w:val="24"/>
        </w:rPr>
      </w:pPr>
    </w:p>
    <w:sectPr w:rsidR="000E55DA" w:rsidRPr="00084B97" w:rsidSect="00E24BDF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1C" w:rsidRDefault="0015411C" w:rsidP="00E24BDF">
      <w:pPr>
        <w:spacing w:after="0" w:line="240" w:lineRule="auto"/>
      </w:pPr>
      <w:r>
        <w:separator/>
      </w:r>
    </w:p>
  </w:endnote>
  <w:endnote w:type="continuationSeparator" w:id="0">
    <w:p w:rsidR="0015411C" w:rsidRDefault="0015411C" w:rsidP="00E2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1C" w:rsidRDefault="0015411C" w:rsidP="00E24BDF">
      <w:pPr>
        <w:spacing w:after="0" w:line="240" w:lineRule="auto"/>
      </w:pPr>
      <w:r>
        <w:separator/>
      </w:r>
    </w:p>
  </w:footnote>
  <w:footnote w:type="continuationSeparator" w:id="0">
    <w:p w:rsidR="0015411C" w:rsidRDefault="0015411C" w:rsidP="00E2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DF" w:rsidRPr="00E24BDF" w:rsidRDefault="00E24BDF" w:rsidP="00E24BDF">
    <w:pPr>
      <w:pStyle w:val="a6"/>
      <w:tabs>
        <w:tab w:val="clear" w:pos="4153"/>
        <w:tab w:val="clear" w:pos="8306"/>
        <w:tab w:val="left" w:pos="6847"/>
      </w:tabs>
      <w:rPr>
        <w:b/>
      </w:rPr>
    </w:pPr>
    <w:r w:rsidRPr="00E24BDF">
      <w:rPr>
        <w:b/>
      </w:rPr>
      <w:t>ΕΚΠΑΙΔΕΥΤΗΡΙΑ Μ.ΜΑΥΡΟΜΜΑΤΗ</w:t>
    </w:r>
    <w:r w:rsidRPr="00E24BDF">
      <w:rPr>
        <w:b/>
      </w:rPr>
      <w:tab/>
    </w:r>
    <w:r>
      <w:rPr>
        <w:b/>
      </w:rPr>
      <w:t xml:space="preserve">     </w:t>
    </w:r>
    <w:r w:rsidRPr="00E24BDF">
      <w:rPr>
        <w:b/>
      </w:rPr>
      <w:t>Α ΄  ΤΑΞΗ</w:t>
    </w:r>
  </w:p>
  <w:p w:rsidR="00E24BDF" w:rsidRPr="00E24BDF" w:rsidRDefault="00E24BDF">
    <w:pPr>
      <w:pStyle w:val="a6"/>
      <w:rPr>
        <w:b/>
      </w:rPr>
    </w:pPr>
    <w:r w:rsidRPr="00E24BDF">
      <w:rPr>
        <w:b/>
      </w:rPr>
      <w:t>ΟΝΟΜΑΤΕΠΩΝΥΜΟ : …………………………………………………………………………..        17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360"/>
    <w:multiLevelType w:val="hybridMultilevel"/>
    <w:tmpl w:val="617643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7"/>
    <w:rsid w:val="00084B97"/>
    <w:rsid w:val="000E55DA"/>
    <w:rsid w:val="0015411C"/>
    <w:rsid w:val="00625730"/>
    <w:rsid w:val="007071B2"/>
    <w:rsid w:val="00E24BDF"/>
    <w:rsid w:val="00ED3B95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8F7F-65AE-4AF0-A39A-4497658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84B97"/>
    <w:rPr>
      <w:b/>
      <w:bCs/>
    </w:rPr>
  </w:style>
  <w:style w:type="table" w:styleId="a4">
    <w:name w:val="Table Grid"/>
    <w:basedOn w:val="a1"/>
    <w:uiPriority w:val="59"/>
    <w:rsid w:val="000E5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E55DA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E24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E24BDF"/>
  </w:style>
  <w:style w:type="paragraph" w:styleId="a7">
    <w:name w:val="footer"/>
    <w:basedOn w:val="a"/>
    <w:link w:val="Char0"/>
    <w:uiPriority w:val="99"/>
    <w:semiHidden/>
    <w:unhideWhenUsed/>
    <w:rsid w:val="00E24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E2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2</cp:revision>
  <dcterms:created xsi:type="dcterms:W3CDTF">2018-05-17T04:51:00Z</dcterms:created>
  <dcterms:modified xsi:type="dcterms:W3CDTF">2018-05-17T04:51:00Z</dcterms:modified>
</cp:coreProperties>
</file>