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FCD" w:rsidRPr="00713153" w:rsidRDefault="00A267F4">
      <w:pPr>
        <w:rPr>
          <w:b/>
          <w:i/>
          <w:color w:val="00B0F0"/>
          <w:sz w:val="32"/>
          <w:szCs w:val="32"/>
        </w:rPr>
      </w:pPr>
      <w:bookmarkStart w:id="0" w:name="_GoBack"/>
      <w:bookmarkEnd w:id="0"/>
      <w:r w:rsidRPr="00713153">
        <w:rPr>
          <w:b/>
          <w:i/>
          <w:color w:val="00B0F0"/>
          <w:sz w:val="32"/>
          <w:szCs w:val="32"/>
        </w:rPr>
        <w:t>Δαίδαλος και Ίκαρος</w:t>
      </w:r>
    </w:p>
    <w:p w:rsidR="00A267F4" w:rsidRPr="0076637B" w:rsidRDefault="00713153">
      <w:pPr>
        <w:rPr>
          <w:sz w:val="28"/>
          <w:szCs w:val="28"/>
        </w:rPr>
      </w:pPr>
      <w:r>
        <w:rPr>
          <w:sz w:val="28"/>
          <w:szCs w:val="28"/>
        </w:rPr>
        <w:t>Ο</w:t>
      </w:r>
      <w:r w:rsidR="00A267F4" w:rsidRPr="0076637B">
        <w:rPr>
          <w:sz w:val="28"/>
          <w:szCs w:val="28"/>
        </w:rPr>
        <w:t xml:space="preserve"> Μίνωας, ο βασιλιάς της Κρήτης, ήθελε να κατασκευάσει ένα οικοδόμημα ξεχωριστό. Για τον λόγο αυτό κάλεσε από την Αθήνα τον γνωστό αρχιτέκτονα και γλύπτη Δαίδαλο.</w:t>
      </w:r>
    </w:p>
    <w:p w:rsidR="00A267F4" w:rsidRPr="0076637B" w:rsidRDefault="00A267F4">
      <w:pPr>
        <w:rPr>
          <w:sz w:val="28"/>
          <w:szCs w:val="28"/>
        </w:rPr>
      </w:pPr>
      <w:r w:rsidRPr="0076637B">
        <w:rPr>
          <w:sz w:val="28"/>
          <w:szCs w:val="28"/>
        </w:rPr>
        <w:t xml:space="preserve"> Ο Δαίδαλος, λοιπόν, πήγε μαζί με τον γιο του, τον Ίκαρο, στην Κρήτη και κατασκεύασε έναν λαβύρινθο. Ο Μίνωας, επειδή φοβήθηκε πως ο Δαίδαλος μπορεί να φτιάξει ένα παρόμοιο οικοδόμημα σε άλλο μέρος, τον έκλεισε μαζί με τον Ίκαρο μέσα στον λαβύρινθο.</w:t>
      </w:r>
    </w:p>
    <w:p w:rsidR="00A267F4" w:rsidRPr="0076637B" w:rsidRDefault="00A267F4">
      <w:pPr>
        <w:rPr>
          <w:sz w:val="28"/>
          <w:szCs w:val="28"/>
        </w:rPr>
      </w:pPr>
      <w:r w:rsidRPr="0076637B">
        <w:rPr>
          <w:sz w:val="28"/>
          <w:szCs w:val="28"/>
        </w:rPr>
        <w:t>Μια μέρα ο Δαίδαλος ζήτησε να του φέρουν κερί για να φτιάξει κάτι καινούριο στον βασιλιά</w:t>
      </w:r>
      <w:r w:rsidR="00B274F7" w:rsidRPr="0076637B">
        <w:rPr>
          <w:sz w:val="28"/>
          <w:szCs w:val="28"/>
        </w:rPr>
        <w:t xml:space="preserve"> και να τον ευχαριστήσει. Ο Δαίδαλος</w:t>
      </w:r>
      <w:r w:rsidR="00EE2DE2" w:rsidRPr="0076637B">
        <w:rPr>
          <w:sz w:val="28"/>
          <w:szCs w:val="28"/>
        </w:rPr>
        <w:t xml:space="preserve"> όμως είχε κάτι άλλο στο μυαλό του… Με το κερί αυτό έφτιαξε φτερά και τα κόλλησε στους ώμους του και στους ώμους του Ίκαρου για να πετάξουν μακριά από το παλάτι του Μίνωα.</w:t>
      </w:r>
    </w:p>
    <w:p w:rsidR="00EE2DE2" w:rsidRDefault="00EE2DE2">
      <w:pPr>
        <w:rPr>
          <w:sz w:val="28"/>
          <w:szCs w:val="28"/>
        </w:rPr>
      </w:pPr>
      <w:r w:rsidRPr="0076637B">
        <w:rPr>
          <w:sz w:val="28"/>
          <w:szCs w:val="28"/>
        </w:rPr>
        <w:t>Πριν ξεκινήσουν ο Δαίδαλος συμβούλεψε τον Ίκαρο να μην ανέβει πολύ ψηλά</w:t>
      </w:r>
      <w:r w:rsidR="0076637B">
        <w:rPr>
          <w:sz w:val="28"/>
          <w:szCs w:val="28"/>
        </w:rPr>
        <w:t>,</w:t>
      </w:r>
      <w:r w:rsidRPr="0076637B">
        <w:rPr>
          <w:sz w:val="28"/>
          <w:szCs w:val="28"/>
        </w:rPr>
        <w:t xml:space="preserve"> γιατί τα φτερά θα λιώσουν. Ο Ίκαρος όμως δεν άκουσε τη συμβουλή του πατέρα του και ανέβαινε όλο και πιο ψηλά, κοντά στον ήλιο.</w:t>
      </w:r>
      <w:r w:rsidR="0076637B">
        <w:rPr>
          <w:sz w:val="28"/>
          <w:szCs w:val="28"/>
        </w:rPr>
        <w:t xml:space="preserve"> Δυστυχώς το</w:t>
      </w:r>
      <w:r w:rsidRPr="0076637B">
        <w:rPr>
          <w:sz w:val="28"/>
          <w:szCs w:val="28"/>
        </w:rPr>
        <w:t xml:space="preserve"> κερί άρχισε να λιώνει και ο Ίκαρος έπεσε στη θάλασσα κοντά σε ένα νησί του Αιγαίου πελάγους.</w:t>
      </w:r>
      <w:r w:rsidR="0076637B" w:rsidRPr="0076637B">
        <w:rPr>
          <w:sz w:val="28"/>
          <w:szCs w:val="28"/>
        </w:rPr>
        <w:t xml:space="preserve"> Το νησί αυτό ονομάστηκε Ικαρία, ενώ το πέλαγος γύρω από αυτό ονομάστηκε Ικάριο πέλαγος.</w:t>
      </w:r>
    </w:p>
    <w:p w:rsidR="00813E82" w:rsidRPr="00813E82" w:rsidRDefault="00813E82" w:rsidP="00813E82">
      <w:pPr>
        <w:pStyle w:val="a3"/>
        <w:numPr>
          <w:ilvl w:val="0"/>
          <w:numId w:val="1"/>
        </w:numPr>
        <w:rPr>
          <w:b/>
          <w:sz w:val="24"/>
          <w:szCs w:val="24"/>
        </w:rPr>
      </w:pPr>
      <w:r w:rsidRPr="00813E82">
        <w:rPr>
          <w:b/>
          <w:sz w:val="24"/>
          <w:szCs w:val="24"/>
        </w:rPr>
        <w:t>Γιατί έφτιαξε ο Δαίδαλος φτερά;</w:t>
      </w:r>
    </w:p>
    <w:p w:rsidR="00813E82" w:rsidRDefault="00813E82" w:rsidP="00813E82">
      <w:pPr>
        <w:rPr>
          <w:sz w:val="28"/>
          <w:szCs w:val="28"/>
        </w:rPr>
      </w:pPr>
      <w:r>
        <w:rPr>
          <w:sz w:val="28"/>
          <w:szCs w:val="28"/>
        </w:rPr>
        <w:t>……………………………………………………………………………………………………………………………………………………………………………………………………………………………….</w:t>
      </w:r>
    </w:p>
    <w:p w:rsidR="00813E82" w:rsidRPr="00813E82" w:rsidRDefault="00813E82" w:rsidP="00813E82">
      <w:pPr>
        <w:pStyle w:val="a3"/>
        <w:numPr>
          <w:ilvl w:val="0"/>
          <w:numId w:val="1"/>
        </w:numPr>
        <w:rPr>
          <w:b/>
          <w:sz w:val="24"/>
          <w:szCs w:val="24"/>
        </w:rPr>
      </w:pPr>
      <w:r w:rsidRPr="00813E82">
        <w:rPr>
          <w:b/>
          <w:sz w:val="24"/>
          <w:szCs w:val="24"/>
        </w:rPr>
        <w:t>Πώς ονομάστηκε το νησί και πώς το πέλαγος που έπεσε ο Ίκαρος;</w:t>
      </w:r>
    </w:p>
    <w:p w:rsidR="00813E82" w:rsidRDefault="00813E82">
      <w:pPr>
        <w:rPr>
          <w:sz w:val="28"/>
          <w:szCs w:val="28"/>
        </w:rPr>
      </w:pPr>
      <w:r>
        <w:rPr>
          <w:sz w:val="28"/>
          <w:szCs w:val="28"/>
        </w:rPr>
        <w:t>……………………………………………………………………………………………………………………………………………………………………………………………………………………………….</w:t>
      </w:r>
    </w:p>
    <w:p w:rsidR="00813E82" w:rsidRPr="00813E82" w:rsidRDefault="00813E82" w:rsidP="00813E82">
      <w:pPr>
        <w:pStyle w:val="a3"/>
        <w:numPr>
          <w:ilvl w:val="0"/>
          <w:numId w:val="1"/>
        </w:numPr>
        <w:rPr>
          <w:b/>
          <w:sz w:val="24"/>
          <w:szCs w:val="24"/>
        </w:rPr>
      </w:pPr>
      <w:r w:rsidRPr="00813E82">
        <w:rPr>
          <w:b/>
          <w:sz w:val="24"/>
          <w:szCs w:val="24"/>
        </w:rPr>
        <w:t>Σβήνω τη λέξη που δεν ανήκει στην παρακάτω οικογένεια.</w:t>
      </w:r>
    </w:p>
    <w:p w:rsidR="00813E82" w:rsidRPr="00D03BBF" w:rsidRDefault="002F72B7" w:rsidP="00813E82">
      <w:pPr>
        <w:rPr>
          <w:sz w:val="32"/>
          <w:szCs w:val="32"/>
        </w:rPr>
      </w:pPr>
      <w:r>
        <w:rPr>
          <w:b/>
          <w:noProof/>
          <w:sz w:val="28"/>
          <w:szCs w:val="28"/>
          <w:lang w:eastAsia="el-GR"/>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159385</wp:posOffset>
                </wp:positionV>
                <wp:extent cx="4649470" cy="628015"/>
                <wp:effectExtent l="47625" t="10160" r="4635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9470" cy="628015"/>
                        </a:xfrm>
                        <a:prstGeom prst="triangle">
                          <a:avLst>
                            <a:gd name="adj" fmla="val 50000"/>
                          </a:avLst>
                        </a:prstGeom>
                        <a:solidFill>
                          <a:srgbClr val="FFFFFF"/>
                        </a:solidFill>
                        <a:ln w="9525">
                          <a:solidFill>
                            <a:srgbClr val="000000"/>
                          </a:solidFill>
                          <a:miter lim="800000"/>
                          <a:headEnd/>
                          <a:tailEnd/>
                        </a:ln>
                      </wps:spPr>
                      <wps:txbx>
                        <w:txbxContent>
                          <w:p w:rsidR="00813E82" w:rsidRPr="005A5CED" w:rsidRDefault="00813E82" w:rsidP="00813E82">
                            <w:pPr>
                              <w:rPr>
                                <w:b/>
                                <w:i/>
                                <w:color w:val="00B0F0"/>
                                <w:sz w:val="28"/>
                                <w:szCs w:val="28"/>
                              </w:rPr>
                            </w:pPr>
                            <w:r>
                              <w:t xml:space="preserve">                         </w:t>
                            </w:r>
                            <w:r w:rsidRPr="005A5CED">
                              <w:rPr>
                                <w:b/>
                                <w:i/>
                                <w:color w:val="00B0F0"/>
                                <w:sz w:val="28"/>
                                <w:szCs w:val="28"/>
                              </w:rPr>
                              <w:t>ήλιος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18pt;margin-top:12.55pt;width:366.1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">
                <v:textbox>
                  <w:txbxContent>
                    <w:p w:rsidR="00813E82" w:rsidRPr="005A5CED" w:rsidRDefault="00813E82" w:rsidP="00813E82">
                      <w:pPr>
                        <w:rPr>
                          <w:b/>
                          <w:i/>
                          <w:color w:val="00B0F0"/>
                          <w:sz w:val="28"/>
                          <w:szCs w:val="28"/>
                        </w:rPr>
                      </w:pPr>
                      <w:r>
                        <w:t xml:space="preserve">                         </w:t>
                      </w:r>
                      <w:r w:rsidRPr="005A5CED">
                        <w:rPr>
                          <w:b/>
                          <w:i/>
                          <w:color w:val="00B0F0"/>
                          <w:sz w:val="28"/>
                          <w:szCs w:val="28"/>
                        </w:rPr>
                        <w:t>ήλιος</w:t>
                      </w:r>
                    </w:p>
                  </w:txbxContent>
                </v:textbox>
              </v:shape>
            </w:pict>
          </mc:Fallback>
        </mc:AlternateContent>
      </w:r>
    </w:p>
    <w:p w:rsidR="00813E82" w:rsidRDefault="00813E82" w:rsidP="00813E82"/>
    <w:p w:rsidR="00813E82" w:rsidRPr="005A5CED" w:rsidRDefault="002F72B7" w:rsidP="00813E82">
      <w:r>
        <w:rPr>
          <w:noProof/>
          <w:lang w:eastAsia="el-GR"/>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52070</wp:posOffset>
                </wp:positionV>
                <wp:extent cx="4649470" cy="726440"/>
                <wp:effectExtent l="9525" t="10160" r="8255" b="63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9470" cy="726440"/>
                        </a:xfrm>
                        <a:prstGeom prst="rect">
                          <a:avLst/>
                        </a:prstGeom>
                        <a:solidFill>
                          <a:srgbClr val="FFFFFF"/>
                        </a:solidFill>
                        <a:ln w="9525">
                          <a:solidFill>
                            <a:srgbClr val="000000"/>
                          </a:solidFill>
                          <a:miter lim="800000"/>
                          <a:headEnd/>
                          <a:tailEnd/>
                        </a:ln>
                      </wps:spPr>
                      <wps:txbx>
                        <w:txbxContent>
                          <w:p w:rsidR="00813E82" w:rsidRPr="005A5CED" w:rsidRDefault="00813E82" w:rsidP="00813E82">
                            <w:pPr>
                              <w:rPr>
                                <w:sz w:val="28"/>
                                <w:szCs w:val="28"/>
                              </w:rPr>
                            </w:pPr>
                            <w:r w:rsidRPr="005A5CED">
                              <w:rPr>
                                <w:sz w:val="28"/>
                                <w:szCs w:val="28"/>
                              </w:rPr>
                              <w:t xml:space="preserve">ηλιόλουστος  ,  ηλιαχτίδα , ηλιοβασίλεμα  ,  ηλιοθεραπεία , </w:t>
                            </w:r>
                            <w:r>
                              <w:rPr>
                                <w:sz w:val="28"/>
                                <w:szCs w:val="28"/>
                              </w:rPr>
                              <w:t xml:space="preserve"> αντηλιακό,  ηλιοκαμένος  , </w:t>
                            </w:r>
                            <w:r w:rsidRPr="005A5CED">
                              <w:rPr>
                                <w:sz w:val="28"/>
                                <w:szCs w:val="28"/>
                              </w:rPr>
                              <w:t xml:space="preserve">φεγγάρι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8pt;margin-top:4.1pt;width:366.1pt;height:5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">
                <v:textbox>
                  <w:txbxContent>
                    <w:p w:rsidR="00813E82" w:rsidRPr="005A5CED" w:rsidRDefault="00813E82" w:rsidP="00813E82">
                      <w:pPr>
                        <w:rPr>
                          <w:sz w:val="28"/>
                          <w:szCs w:val="28"/>
                        </w:rPr>
                      </w:pPr>
                      <w:r w:rsidRPr="005A5CED">
                        <w:rPr>
                          <w:sz w:val="28"/>
                          <w:szCs w:val="28"/>
                        </w:rPr>
                        <w:t xml:space="preserve">ηλιόλουστος  ,  ηλιαχτίδα , ηλιοβασίλεμα  ,  ηλιοθεραπεία , </w:t>
                      </w:r>
                      <w:r>
                        <w:rPr>
                          <w:sz w:val="28"/>
                          <w:szCs w:val="28"/>
                        </w:rPr>
                        <w:t xml:space="preserve"> αντηλιακό,  ηλιοκαμένος  , </w:t>
                      </w:r>
                      <w:r w:rsidRPr="005A5CED">
                        <w:rPr>
                          <w:sz w:val="28"/>
                          <w:szCs w:val="28"/>
                        </w:rPr>
                        <w:t xml:space="preserve">φεγγάρι </w:t>
                      </w:r>
                    </w:p>
                  </w:txbxContent>
                </v:textbox>
              </v:rect>
            </w:pict>
          </mc:Fallback>
        </mc:AlternateContent>
      </w:r>
    </w:p>
    <w:p w:rsidR="00813E82" w:rsidRPr="00713153" w:rsidRDefault="00813E82" w:rsidP="00813E82">
      <w:pPr>
        <w:pStyle w:val="a3"/>
        <w:numPr>
          <w:ilvl w:val="0"/>
          <w:numId w:val="1"/>
        </w:numPr>
        <w:rPr>
          <w:b/>
          <w:sz w:val="24"/>
          <w:szCs w:val="24"/>
        </w:rPr>
      </w:pPr>
      <w:r w:rsidRPr="00713153">
        <w:rPr>
          <w:b/>
          <w:sz w:val="24"/>
          <w:szCs w:val="24"/>
        </w:rPr>
        <w:lastRenderedPageBreak/>
        <w:t>Βάζω τα παρακάτω ρήματα στον Συνοπτικό Μέλλοντα.</w:t>
      </w:r>
    </w:p>
    <w:tbl>
      <w:tblPr>
        <w:tblStyle w:val="a4"/>
        <w:tblW w:w="0" w:type="auto"/>
        <w:tblLook w:val="04A0" w:firstRow="1" w:lastRow="0" w:firstColumn="1" w:lastColumn="0" w:noHBand="0" w:noVBand="1"/>
      </w:tblPr>
      <w:tblGrid>
        <w:gridCol w:w="4261"/>
        <w:gridCol w:w="4261"/>
      </w:tblGrid>
      <w:tr w:rsidR="00813E82" w:rsidTr="000B528D">
        <w:tc>
          <w:tcPr>
            <w:tcW w:w="4261" w:type="dxa"/>
          </w:tcPr>
          <w:p w:rsidR="00813E82" w:rsidRPr="005A5CED" w:rsidRDefault="00813E82" w:rsidP="000B528D">
            <w:pPr>
              <w:rPr>
                <w:b/>
                <w:i/>
                <w:color w:val="00B0F0"/>
                <w:sz w:val="32"/>
                <w:szCs w:val="32"/>
              </w:rPr>
            </w:pPr>
            <w:r w:rsidRPr="005A5CED">
              <w:rPr>
                <w:b/>
                <w:i/>
                <w:color w:val="00B0F0"/>
                <w:sz w:val="32"/>
                <w:szCs w:val="32"/>
              </w:rPr>
              <w:t xml:space="preserve">    ΕΝΕΣΤΩΤΑΣ</w:t>
            </w:r>
          </w:p>
        </w:tc>
        <w:tc>
          <w:tcPr>
            <w:tcW w:w="4261" w:type="dxa"/>
          </w:tcPr>
          <w:p w:rsidR="00813E82" w:rsidRPr="005A5CED" w:rsidRDefault="00813E82" w:rsidP="000B528D">
            <w:pPr>
              <w:rPr>
                <w:b/>
                <w:i/>
                <w:color w:val="00B0F0"/>
                <w:sz w:val="32"/>
                <w:szCs w:val="32"/>
              </w:rPr>
            </w:pPr>
            <w:r w:rsidRPr="005A5CED">
              <w:rPr>
                <w:b/>
                <w:i/>
                <w:color w:val="00B0F0"/>
                <w:sz w:val="32"/>
                <w:szCs w:val="32"/>
              </w:rPr>
              <w:t>ΣΥΝΟΠΤΙΚΟΣ ΜΕΛΛΟΝΤΑΣ</w:t>
            </w:r>
          </w:p>
        </w:tc>
      </w:tr>
      <w:tr w:rsidR="00813E82" w:rsidTr="000B528D">
        <w:tc>
          <w:tcPr>
            <w:tcW w:w="4261" w:type="dxa"/>
          </w:tcPr>
          <w:p w:rsidR="00813E82" w:rsidRDefault="00813E82" w:rsidP="000B528D">
            <w:pPr>
              <w:rPr>
                <w:sz w:val="32"/>
                <w:szCs w:val="32"/>
              </w:rPr>
            </w:pPr>
            <w:r>
              <w:rPr>
                <w:sz w:val="32"/>
                <w:szCs w:val="32"/>
              </w:rPr>
              <w:t>ταξιδεύω</w:t>
            </w:r>
          </w:p>
        </w:tc>
        <w:tc>
          <w:tcPr>
            <w:tcW w:w="4261" w:type="dxa"/>
          </w:tcPr>
          <w:p w:rsidR="00813E82" w:rsidRDefault="00813E82" w:rsidP="000B528D">
            <w:pPr>
              <w:rPr>
                <w:sz w:val="32"/>
                <w:szCs w:val="32"/>
              </w:rPr>
            </w:pPr>
          </w:p>
        </w:tc>
      </w:tr>
      <w:tr w:rsidR="00813E82" w:rsidTr="000B528D">
        <w:tc>
          <w:tcPr>
            <w:tcW w:w="4261" w:type="dxa"/>
          </w:tcPr>
          <w:p w:rsidR="00813E82" w:rsidRDefault="00813E82" w:rsidP="000B528D">
            <w:pPr>
              <w:rPr>
                <w:sz w:val="32"/>
                <w:szCs w:val="32"/>
              </w:rPr>
            </w:pPr>
            <w:r>
              <w:rPr>
                <w:sz w:val="32"/>
                <w:szCs w:val="32"/>
              </w:rPr>
              <w:t>ζωγραφίζω</w:t>
            </w:r>
          </w:p>
        </w:tc>
        <w:tc>
          <w:tcPr>
            <w:tcW w:w="4261" w:type="dxa"/>
          </w:tcPr>
          <w:p w:rsidR="00813E82" w:rsidRDefault="00813E82" w:rsidP="000B528D">
            <w:pPr>
              <w:rPr>
                <w:sz w:val="32"/>
                <w:szCs w:val="32"/>
              </w:rPr>
            </w:pPr>
          </w:p>
        </w:tc>
      </w:tr>
      <w:tr w:rsidR="00813E82" w:rsidTr="000B528D">
        <w:tc>
          <w:tcPr>
            <w:tcW w:w="4261" w:type="dxa"/>
          </w:tcPr>
          <w:p w:rsidR="00813E82" w:rsidRDefault="0028147F" w:rsidP="000B528D">
            <w:pPr>
              <w:rPr>
                <w:sz w:val="32"/>
                <w:szCs w:val="32"/>
              </w:rPr>
            </w:pPr>
            <w:r>
              <w:rPr>
                <w:sz w:val="32"/>
                <w:szCs w:val="32"/>
              </w:rPr>
              <w:t>χαρίζω</w:t>
            </w:r>
          </w:p>
        </w:tc>
        <w:tc>
          <w:tcPr>
            <w:tcW w:w="4261" w:type="dxa"/>
          </w:tcPr>
          <w:p w:rsidR="00813E82" w:rsidRDefault="00813E82" w:rsidP="000B528D">
            <w:pPr>
              <w:rPr>
                <w:sz w:val="32"/>
                <w:szCs w:val="32"/>
              </w:rPr>
            </w:pPr>
          </w:p>
        </w:tc>
      </w:tr>
      <w:tr w:rsidR="00813E82" w:rsidTr="000B528D">
        <w:tc>
          <w:tcPr>
            <w:tcW w:w="4261" w:type="dxa"/>
          </w:tcPr>
          <w:p w:rsidR="00813E82" w:rsidRDefault="00813E82" w:rsidP="000B528D">
            <w:pPr>
              <w:rPr>
                <w:sz w:val="32"/>
                <w:szCs w:val="32"/>
              </w:rPr>
            </w:pPr>
            <w:r>
              <w:rPr>
                <w:sz w:val="32"/>
                <w:szCs w:val="32"/>
              </w:rPr>
              <w:t>δένω</w:t>
            </w:r>
          </w:p>
        </w:tc>
        <w:tc>
          <w:tcPr>
            <w:tcW w:w="4261" w:type="dxa"/>
          </w:tcPr>
          <w:p w:rsidR="00813E82" w:rsidRDefault="00813E82" w:rsidP="000B528D">
            <w:pPr>
              <w:rPr>
                <w:sz w:val="32"/>
                <w:szCs w:val="32"/>
              </w:rPr>
            </w:pPr>
          </w:p>
        </w:tc>
      </w:tr>
      <w:tr w:rsidR="00813E82" w:rsidTr="000B528D">
        <w:tc>
          <w:tcPr>
            <w:tcW w:w="4261" w:type="dxa"/>
          </w:tcPr>
          <w:p w:rsidR="00813E82" w:rsidRDefault="00813E82" w:rsidP="000B528D">
            <w:pPr>
              <w:rPr>
                <w:sz w:val="32"/>
                <w:szCs w:val="32"/>
              </w:rPr>
            </w:pPr>
            <w:r>
              <w:rPr>
                <w:sz w:val="32"/>
                <w:szCs w:val="32"/>
              </w:rPr>
              <w:t>κυκλώνω</w:t>
            </w:r>
          </w:p>
        </w:tc>
        <w:tc>
          <w:tcPr>
            <w:tcW w:w="4261" w:type="dxa"/>
          </w:tcPr>
          <w:p w:rsidR="00813E82" w:rsidRDefault="00813E82" w:rsidP="000B528D">
            <w:pPr>
              <w:rPr>
                <w:sz w:val="32"/>
                <w:szCs w:val="32"/>
              </w:rPr>
            </w:pPr>
          </w:p>
        </w:tc>
      </w:tr>
      <w:tr w:rsidR="00813E82" w:rsidTr="000B528D">
        <w:tc>
          <w:tcPr>
            <w:tcW w:w="4261" w:type="dxa"/>
          </w:tcPr>
          <w:p w:rsidR="00813E82" w:rsidRDefault="00813E82" w:rsidP="000B528D">
            <w:pPr>
              <w:rPr>
                <w:sz w:val="32"/>
                <w:szCs w:val="32"/>
              </w:rPr>
            </w:pPr>
            <w:r>
              <w:rPr>
                <w:sz w:val="32"/>
                <w:szCs w:val="32"/>
              </w:rPr>
              <w:t>ψηλώνω</w:t>
            </w:r>
          </w:p>
        </w:tc>
        <w:tc>
          <w:tcPr>
            <w:tcW w:w="4261" w:type="dxa"/>
          </w:tcPr>
          <w:p w:rsidR="00813E82" w:rsidRDefault="00813E82" w:rsidP="000B528D">
            <w:pPr>
              <w:rPr>
                <w:sz w:val="32"/>
                <w:szCs w:val="32"/>
              </w:rPr>
            </w:pPr>
          </w:p>
        </w:tc>
      </w:tr>
      <w:tr w:rsidR="00813E82" w:rsidTr="000B528D">
        <w:tc>
          <w:tcPr>
            <w:tcW w:w="4261" w:type="dxa"/>
          </w:tcPr>
          <w:p w:rsidR="00813E82" w:rsidRDefault="00813E82" w:rsidP="000B528D">
            <w:pPr>
              <w:rPr>
                <w:sz w:val="32"/>
                <w:szCs w:val="32"/>
              </w:rPr>
            </w:pPr>
            <w:r>
              <w:rPr>
                <w:sz w:val="32"/>
                <w:szCs w:val="32"/>
              </w:rPr>
              <w:t>κρυώνω</w:t>
            </w:r>
          </w:p>
        </w:tc>
        <w:tc>
          <w:tcPr>
            <w:tcW w:w="4261" w:type="dxa"/>
          </w:tcPr>
          <w:p w:rsidR="00813E82" w:rsidRDefault="00813E82" w:rsidP="000B528D">
            <w:pPr>
              <w:rPr>
                <w:sz w:val="32"/>
                <w:szCs w:val="32"/>
              </w:rPr>
            </w:pPr>
          </w:p>
        </w:tc>
      </w:tr>
      <w:tr w:rsidR="00813E82" w:rsidTr="000B528D">
        <w:tc>
          <w:tcPr>
            <w:tcW w:w="4261" w:type="dxa"/>
          </w:tcPr>
          <w:p w:rsidR="00813E82" w:rsidRDefault="00813E82" w:rsidP="000B528D">
            <w:pPr>
              <w:rPr>
                <w:sz w:val="32"/>
                <w:szCs w:val="32"/>
              </w:rPr>
            </w:pPr>
            <w:r>
              <w:rPr>
                <w:sz w:val="32"/>
                <w:szCs w:val="32"/>
              </w:rPr>
              <w:t>ανάβω</w:t>
            </w:r>
          </w:p>
        </w:tc>
        <w:tc>
          <w:tcPr>
            <w:tcW w:w="4261" w:type="dxa"/>
          </w:tcPr>
          <w:p w:rsidR="00813E82" w:rsidRDefault="00813E82" w:rsidP="000B528D">
            <w:pPr>
              <w:rPr>
                <w:sz w:val="32"/>
                <w:szCs w:val="32"/>
              </w:rPr>
            </w:pPr>
          </w:p>
        </w:tc>
      </w:tr>
      <w:tr w:rsidR="00813E82" w:rsidTr="000B528D">
        <w:tc>
          <w:tcPr>
            <w:tcW w:w="4261" w:type="dxa"/>
          </w:tcPr>
          <w:p w:rsidR="00813E82" w:rsidRDefault="00813E82" w:rsidP="000B528D">
            <w:pPr>
              <w:rPr>
                <w:sz w:val="32"/>
                <w:szCs w:val="32"/>
              </w:rPr>
            </w:pPr>
            <w:r>
              <w:rPr>
                <w:sz w:val="32"/>
                <w:szCs w:val="32"/>
              </w:rPr>
              <w:t>σκάβω</w:t>
            </w:r>
          </w:p>
        </w:tc>
        <w:tc>
          <w:tcPr>
            <w:tcW w:w="4261" w:type="dxa"/>
          </w:tcPr>
          <w:p w:rsidR="00813E82" w:rsidRDefault="00813E82" w:rsidP="000B528D">
            <w:pPr>
              <w:rPr>
                <w:sz w:val="32"/>
                <w:szCs w:val="32"/>
              </w:rPr>
            </w:pPr>
          </w:p>
        </w:tc>
      </w:tr>
      <w:tr w:rsidR="00813E82" w:rsidTr="000B528D">
        <w:tc>
          <w:tcPr>
            <w:tcW w:w="4261" w:type="dxa"/>
          </w:tcPr>
          <w:p w:rsidR="00813E82" w:rsidRDefault="00813E82" w:rsidP="000B528D">
            <w:pPr>
              <w:rPr>
                <w:sz w:val="32"/>
                <w:szCs w:val="32"/>
              </w:rPr>
            </w:pPr>
            <w:r>
              <w:rPr>
                <w:sz w:val="32"/>
                <w:szCs w:val="32"/>
              </w:rPr>
              <w:t>φυτεύω</w:t>
            </w:r>
          </w:p>
        </w:tc>
        <w:tc>
          <w:tcPr>
            <w:tcW w:w="4261" w:type="dxa"/>
          </w:tcPr>
          <w:p w:rsidR="00813E82" w:rsidRDefault="00813E82" w:rsidP="000B528D">
            <w:pPr>
              <w:rPr>
                <w:sz w:val="32"/>
                <w:szCs w:val="32"/>
              </w:rPr>
            </w:pPr>
          </w:p>
        </w:tc>
      </w:tr>
    </w:tbl>
    <w:p w:rsidR="00813E82" w:rsidRDefault="00813E82" w:rsidP="00813E82">
      <w:pPr>
        <w:pStyle w:val="a3"/>
      </w:pPr>
    </w:p>
    <w:p w:rsidR="00813E82" w:rsidRPr="00713153" w:rsidRDefault="00713153" w:rsidP="00813E82">
      <w:pPr>
        <w:pStyle w:val="a3"/>
        <w:numPr>
          <w:ilvl w:val="0"/>
          <w:numId w:val="1"/>
        </w:numPr>
        <w:rPr>
          <w:b/>
          <w:sz w:val="24"/>
          <w:szCs w:val="24"/>
        </w:rPr>
      </w:pPr>
      <w:r w:rsidRPr="00713153">
        <w:rPr>
          <w:b/>
          <w:sz w:val="24"/>
          <w:szCs w:val="24"/>
        </w:rPr>
        <w:t>Κλίνω τα παρακάτω ρήματα στον Συνοπτικό Μέλλοντα.</w:t>
      </w:r>
    </w:p>
    <w:tbl>
      <w:tblPr>
        <w:tblStyle w:val="a4"/>
        <w:tblW w:w="0" w:type="auto"/>
        <w:tblLook w:val="04A0" w:firstRow="1" w:lastRow="0" w:firstColumn="1" w:lastColumn="0" w:noHBand="0" w:noVBand="1"/>
      </w:tblPr>
      <w:tblGrid>
        <w:gridCol w:w="4261"/>
        <w:gridCol w:w="4261"/>
      </w:tblGrid>
      <w:tr w:rsidR="00713153" w:rsidRPr="00713153" w:rsidTr="00713153">
        <w:tc>
          <w:tcPr>
            <w:tcW w:w="4261" w:type="dxa"/>
          </w:tcPr>
          <w:p w:rsidR="00713153" w:rsidRPr="00713153" w:rsidRDefault="00713153" w:rsidP="00713153">
            <w:pPr>
              <w:rPr>
                <w:b/>
                <w:i/>
                <w:color w:val="00B0F0"/>
                <w:sz w:val="28"/>
                <w:szCs w:val="28"/>
              </w:rPr>
            </w:pPr>
            <w:r w:rsidRPr="00713153">
              <w:rPr>
                <w:b/>
                <w:i/>
                <w:color w:val="00B0F0"/>
                <w:sz w:val="28"/>
                <w:szCs w:val="28"/>
              </w:rPr>
              <w:t xml:space="preserve">                       διαβάζω</w:t>
            </w:r>
          </w:p>
        </w:tc>
        <w:tc>
          <w:tcPr>
            <w:tcW w:w="4261" w:type="dxa"/>
          </w:tcPr>
          <w:p w:rsidR="00713153" w:rsidRPr="00713153" w:rsidRDefault="00713153" w:rsidP="00713153">
            <w:pPr>
              <w:tabs>
                <w:tab w:val="left" w:pos="1481"/>
              </w:tabs>
              <w:rPr>
                <w:b/>
                <w:i/>
                <w:color w:val="00B0F0"/>
                <w:sz w:val="28"/>
                <w:szCs w:val="28"/>
              </w:rPr>
            </w:pPr>
            <w:r w:rsidRPr="00713153">
              <w:rPr>
                <w:b/>
                <w:i/>
                <w:color w:val="00B0F0"/>
                <w:sz w:val="28"/>
                <w:szCs w:val="28"/>
              </w:rPr>
              <w:tab/>
              <w:t>ανοίγω</w:t>
            </w:r>
          </w:p>
        </w:tc>
      </w:tr>
      <w:tr w:rsidR="00713153" w:rsidRPr="00713153" w:rsidTr="00713153">
        <w:tc>
          <w:tcPr>
            <w:tcW w:w="4261" w:type="dxa"/>
          </w:tcPr>
          <w:p w:rsidR="00713153" w:rsidRPr="00713153" w:rsidRDefault="00713153" w:rsidP="00713153">
            <w:pPr>
              <w:rPr>
                <w:sz w:val="28"/>
                <w:szCs w:val="28"/>
              </w:rPr>
            </w:pPr>
          </w:p>
        </w:tc>
        <w:tc>
          <w:tcPr>
            <w:tcW w:w="4261" w:type="dxa"/>
          </w:tcPr>
          <w:p w:rsidR="00713153" w:rsidRPr="00713153" w:rsidRDefault="00713153" w:rsidP="00713153">
            <w:pPr>
              <w:rPr>
                <w:sz w:val="28"/>
                <w:szCs w:val="28"/>
              </w:rPr>
            </w:pPr>
          </w:p>
        </w:tc>
      </w:tr>
      <w:tr w:rsidR="00713153" w:rsidRPr="00713153" w:rsidTr="00713153">
        <w:tc>
          <w:tcPr>
            <w:tcW w:w="4261" w:type="dxa"/>
          </w:tcPr>
          <w:p w:rsidR="00713153" w:rsidRPr="00713153" w:rsidRDefault="00713153" w:rsidP="00713153">
            <w:pPr>
              <w:rPr>
                <w:sz w:val="28"/>
                <w:szCs w:val="28"/>
              </w:rPr>
            </w:pPr>
          </w:p>
        </w:tc>
        <w:tc>
          <w:tcPr>
            <w:tcW w:w="4261" w:type="dxa"/>
          </w:tcPr>
          <w:p w:rsidR="00713153" w:rsidRPr="00713153" w:rsidRDefault="00713153" w:rsidP="00713153">
            <w:pPr>
              <w:rPr>
                <w:sz w:val="28"/>
                <w:szCs w:val="28"/>
              </w:rPr>
            </w:pPr>
          </w:p>
        </w:tc>
      </w:tr>
      <w:tr w:rsidR="00713153" w:rsidRPr="00713153" w:rsidTr="00713153">
        <w:tc>
          <w:tcPr>
            <w:tcW w:w="4261" w:type="dxa"/>
          </w:tcPr>
          <w:p w:rsidR="00713153" w:rsidRPr="00713153" w:rsidRDefault="00713153" w:rsidP="00713153">
            <w:pPr>
              <w:rPr>
                <w:sz w:val="28"/>
                <w:szCs w:val="28"/>
              </w:rPr>
            </w:pPr>
          </w:p>
        </w:tc>
        <w:tc>
          <w:tcPr>
            <w:tcW w:w="4261" w:type="dxa"/>
          </w:tcPr>
          <w:p w:rsidR="00713153" w:rsidRPr="00713153" w:rsidRDefault="00713153" w:rsidP="00713153">
            <w:pPr>
              <w:rPr>
                <w:sz w:val="28"/>
                <w:szCs w:val="28"/>
              </w:rPr>
            </w:pPr>
          </w:p>
        </w:tc>
      </w:tr>
      <w:tr w:rsidR="00713153" w:rsidRPr="00713153" w:rsidTr="00713153">
        <w:tc>
          <w:tcPr>
            <w:tcW w:w="4261" w:type="dxa"/>
          </w:tcPr>
          <w:p w:rsidR="00713153" w:rsidRPr="00713153" w:rsidRDefault="00713153" w:rsidP="00713153">
            <w:pPr>
              <w:rPr>
                <w:sz w:val="28"/>
                <w:szCs w:val="28"/>
              </w:rPr>
            </w:pPr>
          </w:p>
        </w:tc>
        <w:tc>
          <w:tcPr>
            <w:tcW w:w="4261" w:type="dxa"/>
          </w:tcPr>
          <w:p w:rsidR="00713153" w:rsidRPr="00713153" w:rsidRDefault="00713153" w:rsidP="00713153">
            <w:pPr>
              <w:rPr>
                <w:sz w:val="28"/>
                <w:szCs w:val="28"/>
              </w:rPr>
            </w:pPr>
          </w:p>
        </w:tc>
      </w:tr>
      <w:tr w:rsidR="00713153" w:rsidRPr="00713153" w:rsidTr="00713153">
        <w:tc>
          <w:tcPr>
            <w:tcW w:w="4261" w:type="dxa"/>
          </w:tcPr>
          <w:p w:rsidR="00713153" w:rsidRPr="00713153" w:rsidRDefault="00713153" w:rsidP="00713153">
            <w:pPr>
              <w:rPr>
                <w:sz w:val="28"/>
                <w:szCs w:val="28"/>
              </w:rPr>
            </w:pPr>
          </w:p>
        </w:tc>
        <w:tc>
          <w:tcPr>
            <w:tcW w:w="4261" w:type="dxa"/>
          </w:tcPr>
          <w:p w:rsidR="00713153" w:rsidRPr="00713153" w:rsidRDefault="00713153" w:rsidP="00713153">
            <w:pPr>
              <w:rPr>
                <w:sz w:val="28"/>
                <w:szCs w:val="28"/>
              </w:rPr>
            </w:pPr>
          </w:p>
        </w:tc>
      </w:tr>
      <w:tr w:rsidR="00713153" w:rsidRPr="00713153" w:rsidTr="00713153">
        <w:tc>
          <w:tcPr>
            <w:tcW w:w="4261" w:type="dxa"/>
          </w:tcPr>
          <w:p w:rsidR="00713153" w:rsidRPr="00713153" w:rsidRDefault="00713153" w:rsidP="00713153">
            <w:pPr>
              <w:rPr>
                <w:sz w:val="28"/>
                <w:szCs w:val="28"/>
              </w:rPr>
            </w:pPr>
          </w:p>
        </w:tc>
        <w:tc>
          <w:tcPr>
            <w:tcW w:w="4261" w:type="dxa"/>
          </w:tcPr>
          <w:p w:rsidR="00713153" w:rsidRPr="00713153" w:rsidRDefault="00713153" w:rsidP="00713153">
            <w:pPr>
              <w:rPr>
                <w:sz w:val="28"/>
                <w:szCs w:val="28"/>
              </w:rPr>
            </w:pPr>
          </w:p>
        </w:tc>
      </w:tr>
    </w:tbl>
    <w:p w:rsidR="00713153" w:rsidRPr="005A5CED" w:rsidRDefault="00713153" w:rsidP="00713153"/>
    <w:p w:rsidR="00813E82" w:rsidRPr="00713153" w:rsidRDefault="00713153" w:rsidP="00713153">
      <w:pPr>
        <w:pStyle w:val="a3"/>
        <w:numPr>
          <w:ilvl w:val="0"/>
          <w:numId w:val="1"/>
        </w:numPr>
        <w:rPr>
          <w:b/>
          <w:sz w:val="24"/>
          <w:szCs w:val="24"/>
        </w:rPr>
      </w:pPr>
      <w:r w:rsidRPr="00713153">
        <w:rPr>
          <w:b/>
          <w:sz w:val="24"/>
          <w:szCs w:val="24"/>
        </w:rPr>
        <w:t>Λύνω τις παρακάτω πραξούλες.</w:t>
      </w:r>
    </w:p>
    <w:tbl>
      <w:tblPr>
        <w:tblStyle w:val="a4"/>
        <w:tblW w:w="0" w:type="auto"/>
        <w:tblLook w:val="04A0" w:firstRow="1" w:lastRow="0" w:firstColumn="1" w:lastColumn="0" w:noHBand="0" w:noVBand="1"/>
      </w:tblPr>
      <w:tblGrid>
        <w:gridCol w:w="2840"/>
        <w:gridCol w:w="2841"/>
        <w:gridCol w:w="2841"/>
      </w:tblGrid>
      <w:tr w:rsidR="00713153" w:rsidRPr="00713153" w:rsidTr="00713153">
        <w:tc>
          <w:tcPr>
            <w:tcW w:w="2840" w:type="dxa"/>
          </w:tcPr>
          <w:p w:rsidR="00713153" w:rsidRPr="00713153" w:rsidRDefault="00713153" w:rsidP="00713153">
            <w:pPr>
              <w:rPr>
                <w:sz w:val="28"/>
                <w:szCs w:val="28"/>
              </w:rPr>
            </w:pPr>
            <w:r w:rsidRPr="00713153">
              <w:rPr>
                <w:sz w:val="28"/>
                <w:szCs w:val="28"/>
              </w:rPr>
              <w:t>10 + 10 = ……</w:t>
            </w:r>
          </w:p>
        </w:tc>
        <w:tc>
          <w:tcPr>
            <w:tcW w:w="2841" w:type="dxa"/>
          </w:tcPr>
          <w:p w:rsidR="00713153" w:rsidRPr="00713153" w:rsidRDefault="00713153" w:rsidP="00713153">
            <w:pPr>
              <w:rPr>
                <w:sz w:val="28"/>
                <w:szCs w:val="28"/>
              </w:rPr>
            </w:pPr>
            <w:r w:rsidRPr="00713153">
              <w:rPr>
                <w:sz w:val="28"/>
                <w:szCs w:val="28"/>
              </w:rPr>
              <w:t>10 + 40 = ……</w:t>
            </w:r>
          </w:p>
        </w:tc>
        <w:tc>
          <w:tcPr>
            <w:tcW w:w="2841" w:type="dxa"/>
          </w:tcPr>
          <w:p w:rsidR="00713153" w:rsidRPr="00713153" w:rsidRDefault="00713153" w:rsidP="00713153">
            <w:pPr>
              <w:rPr>
                <w:sz w:val="28"/>
                <w:szCs w:val="28"/>
              </w:rPr>
            </w:pPr>
            <w:r w:rsidRPr="00713153">
              <w:rPr>
                <w:sz w:val="28"/>
                <w:szCs w:val="28"/>
              </w:rPr>
              <w:t>10 + 70 = …….</w:t>
            </w:r>
          </w:p>
        </w:tc>
      </w:tr>
      <w:tr w:rsidR="00713153" w:rsidRPr="00713153" w:rsidTr="00713153">
        <w:tc>
          <w:tcPr>
            <w:tcW w:w="2840" w:type="dxa"/>
          </w:tcPr>
          <w:p w:rsidR="00713153" w:rsidRPr="00713153" w:rsidRDefault="00713153" w:rsidP="00713153">
            <w:pPr>
              <w:rPr>
                <w:sz w:val="28"/>
                <w:szCs w:val="28"/>
              </w:rPr>
            </w:pPr>
            <w:r w:rsidRPr="00713153">
              <w:rPr>
                <w:sz w:val="28"/>
                <w:szCs w:val="28"/>
              </w:rPr>
              <w:t>10 + 20 = ……</w:t>
            </w:r>
          </w:p>
        </w:tc>
        <w:tc>
          <w:tcPr>
            <w:tcW w:w="2841" w:type="dxa"/>
          </w:tcPr>
          <w:p w:rsidR="00713153" w:rsidRPr="00713153" w:rsidRDefault="00713153" w:rsidP="00713153">
            <w:pPr>
              <w:rPr>
                <w:sz w:val="28"/>
                <w:szCs w:val="28"/>
              </w:rPr>
            </w:pPr>
            <w:r w:rsidRPr="00713153">
              <w:rPr>
                <w:sz w:val="28"/>
                <w:szCs w:val="28"/>
              </w:rPr>
              <w:t>10 + 50 = ……</w:t>
            </w:r>
          </w:p>
        </w:tc>
        <w:tc>
          <w:tcPr>
            <w:tcW w:w="2841" w:type="dxa"/>
          </w:tcPr>
          <w:p w:rsidR="00713153" w:rsidRPr="00713153" w:rsidRDefault="00713153" w:rsidP="00713153">
            <w:pPr>
              <w:rPr>
                <w:sz w:val="28"/>
                <w:szCs w:val="28"/>
              </w:rPr>
            </w:pPr>
            <w:r w:rsidRPr="00713153">
              <w:rPr>
                <w:sz w:val="28"/>
                <w:szCs w:val="28"/>
              </w:rPr>
              <w:t>10 + 80 = …….</w:t>
            </w:r>
          </w:p>
        </w:tc>
      </w:tr>
      <w:tr w:rsidR="00713153" w:rsidRPr="00713153" w:rsidTr="00713153">
        <w:tc>
          <w:tcPr>
            <w:tcW w:w="2840" w:type="dxa"/>
          </w:tcPr>
          <w:p w:rsidR="00713153" w:rsidRPr="00713153" w:rsidRDefault="00713153" w:rsidP="00713153">
            <w:pPr>
              <w:rPr>
                <w:sz w:val="28"/>
                <w:szCs w:val="28"/>
              </w:rPr>
            </w:pPr>
            <w:r w:rsidRPr="00713153">
              <w:rPr>
                <w:sz w:val="28"/>
                <w:szCs w:val="28"/>
              </w:rPr>
              <w:t>10 + 30 = ……</w:t>
            </w:r>
          </w:p>
        </w:tc>
        <w:tc>
          <w:tcPr>
            <w:tcW w:w="2841" w:type="dxa"/>
          </w:tcPr>
          <w:p w:rsidR="00713153" w:rsidRPr="00713153" w:rsidRDefault="00713153" w:rsidP="00713153">
            <w:pPr>
              <w:rPr>
                <w:sz w:val="28"/>
                <w:szCs w:val="28"/>
              </w:rPr>
            </w:pPr>
            <w:r w:rsidRPr="00713153">
              <w:rPr>
                <w:sz w:val="28"/>
                <w:szCs w:val="28"/>
              </w:rPr>
              <w:t>10 + 60 = …….</w:t>
            </w:r>
          </w:p>
        </w:tc>
        <w:tc>
          <w:tcPr>
            <w:tcW w:w="2841" w:type="dxa"/>
          </w:tcPr>
          <w:p w:rsidR="00713153" w:rsidRPr="00713153" w:rsidRDefault="00713153" w:rsidP="00713153">
            <w:pPr>
              <w:rPr>
                <w:sz w:val="28"/>
                <w:szCs w:val="28"/>
              </w:rPr>
            </w:pPr>
            <w:r w:rsidRPr="00713153">
              <w:rPr>
                <w:sz w:val="28"/>
                <w:szCs w:val="28"/>
              </w:rPr>
              <w:t>10 + 90 = ……..</w:t>
            </w:r>
          </w:p>
        </w:tc>
      </w:tr>
      <w:tr w:rsidR="00713153" w:rsidRPr="00713153" w:rsidTr="00713153">
        <w:tc>
          <w:tcPr>
            <w:tcW w:w="2840" w:type="dxa"/>
          </w:tcPr>
          <w:p w:rsidR="00713153" w:rsidRPr="00713153" w:rsidRDefault="00713153" w:rsidP="00713153">
            <w:pPr>
              <w:rPr>
                <w:sz w:val="28"/>
                <w:szCs w:val="28"/>
              </w:rPr>
            </w:pPr>
            <w:r w:rsidRPr="00713153">
              <w:rPr>
                <w:sz w:val="28"/>
                <w:szCs w:val="28"/>
              </w:rPr>
              <w:t>90 – 10 = ……</w:t>
            </w:r>
          </w:p>
        </w:tc>
        <w:tc>
          <w:tcPr>
            <w:tcW w:w="2841" w:type="dxa"/>
          </w:tcPr>
          <w:p w:rsidR="00713153" w:rsidRPr="00713153" w:rsidRDefault="00713153" w:rsidP="00713153">
            <w:pPr>
              <w:rPr>
                <w:sz w:val="28"/>
                <w:szCs w:val="28"/>
              </w:rPr>
            </w:pPr>
            <w:r w:rsidRPr="00713153">
              <w:rPr>
                <w:sz w:val="28"/>
                <w:szCs w:val="28"/>
              </w:rPr>
              <w:t>60 – 10 = ……</w:t>
            </w:r>
          </w:p>
        </w:tc>
        <w:tc>
          <w:tcPr>
            <w:tcW w:w="2841" w:type="dxa"/>
          </w:tcPr>
          <w:p w:rsidR="00713153" w:rsidRPr="00713153" w:rsidRDefault="00713153" w:rsidP="00713153">
            <w:pPr>
              <w:rPr>
                <w:sz w:val="28"/>
                <w:szCs w:val="28"/>
              </w:rPr>
            </w:pPr>
            <w:r w:rsidRPr="00713153">
              <w:rPr>
                <w:sz w:val="28"/>
                <w:szCs w:val="28"/>
              </w:rPr>
              <w:t>30 – 10 = ……..</w:t>
            </w:r>
          </w:p>
        </w:tc>
      </w:tr>
      <w:tr w:rsidR="00713153" w:rsidRPr="00713153" w:rsidTr="00713153">
        <w:tc>
          <w:tcPr>
            <w:tcW w:w="2840" w:type="dxa"/>
          </w:tcPr>
          <w:p w:rsidR="00713153" w:rsidRPr="00713153" w:rsidRDefault="00713153" w:rsidP="00713153">
            <w:pPr>
              <w:rPr>
                <w:sz w:val="28"/>
                <w:szCs w:val="28"/>
              </w:rPr>
            </w:pPr>
            <w:r w:rsidRPr="00713153">
              <w:rPr>
                <w:sz w:val="28"/>
                <w:szCs w:val="28"/>
              </w:rPr>
              <w:t>80 – 10 = ……</w:t>
            </w:r>
          </w:p>
        </w:tc>
        <w:tc>
          <w:tcPr>
            <w:tcW w:w="2841" w:type="dxa"/>
          </w:tcPr>
          <w:p w:rsidR="00713153" w:rsidRPr="00713153" w:rsidRDefault="00713153" w:rsidP="00713153">
            <w:pPr>
              <w:rPr>
                <w:sz w:val="28"/>
                <w:szCs w:val="28"/>
              </w:rPr>
            </w:pPr>
            <w:r w:rsidRPr="00713153">
              <w:rPr>
                <w:sz w:val="28"/>
                <w:szCs w:val="28"/>
              </w:rPr>
              <w:t>50 – 10 = ……</w:t>
            </w:r>
          </w:p>
        </w:tc>
        <w:tc>
          <w:tcPr>
            <w:tcW w:w="2841" w:type="dxa"/>
          </w:tcPr>
          <w:p w:rsidR="00713153" w:rsidRPr="00713153" w:rsidRDefault="00713153" w:rsidP="00713153">
            <w:pPr>
              <w:rPr>
                <w:sz w:val="28"/>
                <w:szCs w:val="28"/>
              </w:rPr>
            </w:pPr>
            <w:r w:rsidRPr="00713153">
              <w:rPr>
                <w:sz w:val="28"/>
                <w:szCs w:val="28"/>
              </w:rPr>
              <w:t>20 – 10 = ……..</w:t>
            </w:r>
          </w:p>
        </w:tc>
      </w:tr>
      <w:tr w:rsidR="00713153" w:rsidRPr="00713153" w:rsidTr="00713153">
        <w:tc>
          <w:tcPr>
            <w:tcW w:w="2840" w:type="dxa"/>
          </w:tcPr>
          <w:p w:rsidR="00713153" w:rsidRPr="00713153" w:rsidRDefault="00713153" w:rsidP="00713153">
            <w:pPr>
              <w:rPr>
                <w:sz w:val="28"/>
                <w:szCs w:val="28"/>
              </w:rPr>
            </w:pPr>
            <w:r w:rsidRPr="00713153">
              <w:rPr>
                <w:sz w:val="28"/>
                <w:szCs w:val="28"/>
              </w:rPr>
              <w:t>70 – 10 = ……</w:t>
            </w:r>
          </w:p>
        </w:tc>
        <w:tc>
          <w:tcPr>
            <w:tcW w:w="2841" w:type="dxa"/>
          </w:tcPr>
          <w:p w:rsidR="00713153" w:rsidRPr="00713153" w:rsidRDefault="00713153" w:rsidP="00713153">
            <w:pPr>
              <w:rPr>
                <w:sz w:val="28"/>
                <w:szCs w:val="28"/>
              </w:rPr>
            </w:pPr>
            <w:r w:rsidRPr="00713153">
              <w:rPr>
                <w:sz w:val="28"/>
                <w:szCs w:val="28"/>
              </w:rPr>
              <w:t>40 – 10 = …….</w:t>
            </w:r>
          </w:p>
        </w:tc>
        <w:tc>
          <w:tcPr>
            <w:tcW w:w="2841" w:type="dxa"/>
          </w:tcPr>
          <w:p w:rsidR="00713153" w:rsidRPr="00713153" w:rsidRDefault="00713153" w:rsidP="00713153">
            <w:pPr>
              <w:rPr>
                <w:sz w:val="28"/>
                <w:szCs w:val="28"/>
              </w:rPr>
            </w:pPr>
            <w:r w:rsidRPr="00713153">
              <w:rPr>
                <w:sz w:val="28"/>
                <w:szCs w:val="28"/>
              </w:rPr>
              <w:t>100 – 10 = …….</w:t>
            </w:r>
          </w:p>
        </w:tc>
      </w:tr>
    </w:tbl>
    <w:p w:rsidR="00713153" w:rsidRDefault="002F72B7" w:rsidP="00713153">
      <w:r>
        <w:rPr>
          <w:noProof/>
          <w:sz w:val="28"/>
          <w:szCs w:val="28"/>
          <w:lang w:eastAsia="el-GR"/>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259080</wp:posOffset>
                </wp:positionV>
                <wp:extent cx="5089525" cy="1880235"/>
                <wp:effectExtent l="13970" t="17145" r="11430" b="1714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9525" cy="1880235"/>
                        </a:xfrm>
                        <a:prstGeom prst="rect">
                          <a:avLst/>
                        </a:prstGeom>
                        <a:solidFill>
                          <a:srgbClr val="FFFFFF"/>
                        </a:solidFill>
                        <a:ln w="15875">
                          <a:solidFill>
                            <a:srgbClr val="00B0F0"/>
                          </a:solidFill>
                          <a:miter lim="800000"/>
                          <a:headEnd/>
                          <a:tailEnd/>
                        </a:ln>
                      </wps:spPr>
                      <wps:txbx>
                        <w:txbxContent>
                          <w:p w:rsidR="00713153" w:rsidRPr="0028147F" w:rsidRDefault="00713153">
                            <w:pPr>
                              <w:rPr>
                                <w:sz w:val="24"/>
                                <w:szCs w:val="24"/>
                              </w:rPr>
                            </w:pPr>
                            <w:r w:rsidRPr="0028147F">
                              <w:rPr>
                                <w:b/>
                                <w:sz w:val="24"/>
                                <w:szCs w:val="24"/>
                                <w:u w:val="single"/>
                              </w:rPr>
                              <w:t>ΑΝΤΙΓΡΑΦΗ:</w:t>
                            </w:r>
                            <w:r w:rsidRPr="0028147F">
                              <w:rPr>
                                <w:sz w:val="24"/>
                                <w:szCs w:val="24"/>
                              </w:rPr>
                              <w:t xml:space="preserve"> Στο κόκκινο τετράδιο « Ο Μίνωας…. Δαίδαλο.».</w:t>
                            </w:r>
                          </w:p>
                          <w:p w:rsidR="00713153" w:rsidRDefault="00713153">
                            <w:pPr>
                              <w:rPr>
                                <w:sz w:val="28"/>
                                <w:szCs w:val="28"/>
                              </w:rPr>
                            </w:pPr>
                            <w:r w:rsidRPr="0028147F">
                              <w:rPr>
                                <w:b/>
                                <w:sz w:val="24"/>
                                <w:szCs w:val="24"/>
                                <w:u w:val="single"/>
                              </w:rPr>
                              <w:t>ΟΡΘΟΓΡΑΦΙΑ :</w:t>
                            </w:r>
                            <w:r w:rsidRPr="00713153">
                              <w:t xml:space="preserve"> </w:t>
                            </w:r>
                            <w:r w:rsidRPr="00713153">
                              <w:rPr>
                                <w:sz w:val="24"/>
                                <w:szCs w:val="24"/>
                              </w:rPr>
                              <w:t>ήλιος, ηλιόλουστος  ,  ηλιαχτίδα , ηλιοβασίλεμα  ,  ηλιοθεραπεία ,  αντηλιακό,  ηλιοκαμένος</w:t>
                            </w:r>
                          </w:p>
                          <w:p w:rsidR="00713153" w:rsidRDefault="00713153">
                            <w:pPr>
                              <w:rPr>
                                <w:sz w:val="24"/>
                                <w:szCs w:val="24"/>
                              </w:rPr>
                            </w:pPr>
                            <w:r w:rsidRPr="0028147F">
                              <w:rPr>
                                <w:b/>
                                <w:sz w:val="24"/>
                                <w:szCs w:val="24"/>
                                <w:u w:val="single"/>
                              </w:rPr>
                              <w:t>ΑΝΑΓΝΩΣΗ(10 ΦΟΡΕΣ)   :</w:t>
                            </w:r>
                            <w:r w:rsidRPr="00713153">
                              <w:rPr>
                                <w:sz w:val="24"/>
                                <w:szCs w:val="24"/>
                              </w:rPr>
                              <w:t xml:space="preserve"> Το κείμενο της φωτοτυπίας «Δαίδαλος και Ίκαρος»</w:t>
                            </w:r>
                            <w:r>
                              <w:rPr>
                                <w:sz w:val="24"/>
                                <w:szCs w:val="24"/>
                              </w:rPr>
                              <w:t>.</w:t>
                            </w:r>
                          </w:p>
                          <w:p w:rsidR="00713153" w:rsidRDefault="00713153">
                            <w:pPr>
                              <w:rPr>
                                <w:sz w:val="24"/>
                                <w:szCs w:val="24"/>
                              </w:rPr>
                            </w:pPr>
                            <w:r w:rsidRPr="0028147F">
                              <w:rPr>
                                <w:b/>
                                <w:sz w:val="24"/>
                                <w:szCs w:val="24"/>
                                <w:u w:val="single"/>
                              </w:rPr>
                              <w:t>ΜΑΘΗΜΑΤΙΚΑ :</w:t>
                            </w:r>
                            <w:r w:rsidRPr="00713153">
                              <w:rPr>
                                <w:sz w:val="24"/>
                                <w:szCs w:val="24"/>
                              </w:rPr>
                              <w:t xml:space="preserve"> </w:t>
                            </w:r>
                            <w:r>
                              <w:rPr>
                                <w:sz w:val="24"/>
                                <w:szCs w:val="24"/>
                              </w:rPr>
                              <w:t>Άσκηση στα φύλλα εργασίας (έχουν μείνει στο σχολείο).</w:t>
                            </w:r>
                          </w:p>
                          <w:p w:rsidR="00713153" w:rsidRPr="00713153" w:rsidRDefault="00713153">
                            <w:pPr>
                              <w:rPr>
                                <w:sz w:val="24"/>
                                <w:szCs w:val="24"/>
                              </w:rPr>
                            </w:pPr>
                            <w:r w:rsidRPr="0028147F">
                              <w:rPr>
                                <w:b/>
                                <w:sz w:val="24"/>
                                <w:szCs w:val="24"/>
                                <w:u w:val="single"/>
                              </w:rPr>
                              <w:t xml:space="preserve">ΓΙΑ ΑΠΕΞΩ </w:t>
                            </w:r>
                            <w:r w:rsidR="0028147F" w:rsidRPr="0028147F">
                              <w:rPr>
                                <w:b/>
                                <w:sz w:val="24"/>
                                <w:szCs w:val="24"/>
                                <w:u w:val="single"/>
                              </w:rPr>
                              <w:t>:</w:t>
                            </w:r>
                            <w:r w:rsidR="0028147F">
                              <w:rPr>
                                <w:sz w:val="24"/>
                                <w:szCs w:val="24"/>
                              </w:rPr>
                              <w:t xml:space="preserve"> Να ανεβαίνουν και να κατεβαίνουν ένα ένα από το 0 –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15pt;margin-top:20.4pt;width:400.75pt;height:14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" strokecolor="#00b0f0" strokeweight="1.25pt">
                <v:textbox>
                  <w:txbxContent>
                    <w:p w:rsidR="00713153" w:rsidRPr="0028147F" w:rsidRDefault="00713153">
                      <w:pPr>
                        <w:rPr>
                          <w:sz w:val="24"/>
                          <w:szCs w:val="24"/>
                        </w:rPr>
                      </w:pPr>
                      <w:r w:rsidRPr="0028147F">
                        <w:rPr>
                          <w:b/>
                          <w:sz w:val="24"/>
                          <w:szCs w:val="24"/>
                          <w:u w:val="single"/>
                        </w:rPr>
                        <w:t>ΑΝΤΙΓΡΑΦΗ:</w:t>
                      </w:r>
                      <w:r w:rsidRPr="0028147F">
                        <w:rPr>
                          <w:sz w:val="24"/>
                          <w:szCs w:val="24"/>
                        </w:rPr>
                        <w:t xml:space="preserve"> Στο κόκκινο τετράδιο « Ο Μίνωας…. Δαίδαλο.».</w:t>
                      </w:r>
                    </w:p>
                    <w:p w:rsidR="00713153" w:rsidRDefault="00713153">
                      <w:pPr>
                        <w:rPr>
                          <w:sz w:val="28"/>
                          <w:szCs w:val="28"/>
                        </w:rPr>
                      </w:pPr>
                      <w:r w:rsidRPr="0028147F">
                        <w:rPr>
                          <w:b/>
                          <w:sz w:val="24"/>
                          <w:szCs w:val="24"/>
                          <w:u w:val="single"/>
                        </w:rPr>
                        <w:t>ΟΡΘΟΓΡΑΦΙΑ :</w:t>
                      </w:r>
                      <w:r w:rsidRPr="00713153">
                        <w:t xml:space="preserve"> </w:t>
                      </w:r>
                      <w:r w:rsidRPr="00713153">
                        <w:rPr>
                          <w:sz w:val="24"/>
                          <w:szCs w:val="24"/>
                        </w:rPr>
                        <w:t>ήλιος, ηλιόλουστος  ,  ηλιαχτίδα , ηλιοβασίλεμα  ,  ηλιοθεραπεία ,  αντηλιακό,  ηλιοκαμένος</w:t>
                      </w:r>
                    </w:p>
                    <w:p w:rsidR="00713153" w:rsidRDefault="00713153">
                      <w:pPr>
                        <w:rPr>
                          <w:sz w:val="24"/>
                          <w:szCs w:val="24"/>
                        </w:rPr>
                      </w:pPr>
                      <w:r w:rsidRPr="0028147F">
                        <w:rPr>
                          <w:b/>
                          <w:sz w:val="24"/>
                          <w:szCs w:val="24"/>
                          <w:u w:val="single"/>
                        </w:rPr>
                        <w:t>ΑΝΑΓΝΩΣΗ(10 ΦΟΡΕΣ)   :</w:t>
                      </w:r>
                      <w:r w:rsidRPr="00713153">
                        <w:rPr>
                          <w:sz w:val="24"/>
                          <w:szCs w:val="24"/>
                        </w:rPr>
                        <w:t xml:space="preserve"> Το κείμενο της φωτοτυπίας «Δαίδαλος και Ίκαρος»</w:t>
                      </w:r>
                      <w:r>
                        <w:rPr>
                          <w:sz w:val="24"/>
                          <w:szCs w:val="24"/>
                        </w:rPr>
                        <w:t>.</w:t>
                      </w:r>
                    </w:p>
                    <w:p w:rsidR="00713153" w:rsidRDefault="00713153">
                      <w:pPr>
                        <w:rPr>
                          <w:sz w:val="24"/>
                          <w:szCs w:val="24"/>
                        </w:rPr>
                      </w:pPr>
                      <w:r w:rsidRPr="0028147F">
                        <w:rPr>
                          <w:b/>
                          <w:sz w:val="24"/>
                          <w:szCs w:val="24"/>
                          <w:u w:val="single"/>
                        </w:rPr>
                        <w:t>ΜΑΘΗΜΑΤΙΚΑ :</w:t>
                      </w:r>
                      <w:r w:rsidRPr="00713153">
                        <w:rPr>
                          <w:sz w:val="24"/>
                          <w:szCs w:val="24"/>
                        </w:rPr>
                        <w:t xml:space="preserve"> </w:t>
                      </w:r>
                      <w:r>
                        <w:rPr>
                          <w:sz w:val="24"/>
                          <w:szCs w:val="24"/>
                        </w:rPr>
                        <w:t>Άσκηση στα φύλλα εργασίας (έχουν μείνει στο σχολείο).</w:t>
                      </w:r>
                    </w:p>
                    <w:p w:rsidR="00713153" w:rsidRPr="00713153" w:rsidRDefault="00713153">
                      <w:pPr>
                        <w:rPr>
                          <w:sz w:val="24"/>
                          <w:szCs w:val="24"/>
                        </w:rPr>
                      </w:pPr>
                      <w:r w:rsidRPr="0028147F">
                        <w:rPr>
                          <w:b/>
                          <w:sz w:val="24"/>
                          <w:szCs w:val="24"/>
                          <w:u w:val="single"/>
                        </w:rPr>
                        <w:t xml:space="preserve">ΓΙΑ ΑΠΕΞΩ </w:t>
                      </w:r>
                      <w:r w:rsidR="0028147F" w:rsidRPr="0028147F">
                        <w:rPr>
                          <w:b/>
                          <w:sz w:val="24"/>
                          <w:szCs w:val="24"/>
                          <w:u w:val="single"/>
                        </w:rPr>
                        <w:t>:</w:t>
                      </w:r>
                      <w:r w:rsidR="0028147F">
                        <w:rPr>
                          <w:sz w:val="24"/>
                          <w:szCs w:val="24"/>
                        </w:rPr>
                        <w:t xml:space="preserve"> Να ανεβαίνουν και να κατεβαίνουν ένα ένα από το 0 – 100.</w:t>
                      </w:r>
                    </w:p>
                  </w:txbxContent>
                </v:textbox>
              </v:rect>
            </w:pict>
          </mc:Fallback>
        </mc:AlternateContent>
      </w:r>
    </w:p>
    <w:p w:rsidR="00813E82" w:rsidRPr="0076637B" w:rsidRDefault="00813E82">
      <w:pPr>
        <w:rPr>
          <w:sz w:val="28"/>
          <w:szCs w:val="28"/>
        </w:rPr>
      </w:pPr>
    </w:p>
    <w:sectPr w:rsidR="00813E82" w:rsidRPr="0076637B" w:rsidSect="00057211">
      <w:headerReference w:type="default" r:id="rId7"/>
      <w:pgSz w:w="11906" w:h="16838"/>
      <w:pgMar w:top="1440" w:right="1800" w:bottom="1440" w:left="1800" w:header="708" w:footer="708" w:gutter="0"/>
      <w:pgBorders w:offsetFrom="page">
        <w:top w:val="single" w:sz="4" w:space="24" w:color="00B0F0"/>
        <w:left w:val="single" w:sz="4" w:space="24" w:color="00B0F0"/>
        <w:right w:val="single" w:sz="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DF3" w:rsidRDefault="00002DF3" w:rsidP="00057211">
      <w:pPr>
        <w:spacing w:after="0" w:line="240" w:lineRule="auto"/>
      </w:pPr>
      <w:r>
        <w:separator/>
      </w:r>
    </w:p>
  </w:endnote>
  <w:endnote w:type="continuationSeparator" w:id="0">
    <w:p w:rsidR="00002DF3" w:rsidRDefault="00002DF3" w:rsidP="00057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DF3" w:rsidRDefault="00002DF3" w:rsidP="00057211">
      <w:pPr>
        <w:spacing w:after="0" w:line="240" w:lineRule="auto"/>
      </w:pPr>
      <w:r>
        <w:separator/>
      </w:r>
    </w:p>
  </w:footnote>
  <w:footnote w:type="continuationSeparator" w:id="0">
    <w:p w:rsidR="00002DF3" w:rsidRDefault="00002DF3" w:rsidP="00057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211" w:rsidRPr="00057211" w:rsidRDefault="00057211" w:rsidP="00057211">
    <w:pPr>
      <w:pStyle w:val="a5"/>
      <w:tabs>
        <w:tab w:val="clear" w:pos="4153"/>
        <w:tab w:val="clear" w:pos="8306"/>
        <w:tab w:val="left" w:pos="6901"/>
      </w:tabs>
      <w:rPr>
        <w:b/>
      </w:rPr>
    </w:pPr>
    <w:r w:rsidRPr="00057211">
      <w:rPr>
        <w:b/>
      </w:rPr>
      <w:t>ΕΚΠΑΙΔΕΥΤΗΡΙΑ Μ.ΜΑΥΡΟΜΜΑΤΗ</w:t>
    </w:r>
    <w:r w:rsidRPr="00057211">
      <w:rPr>
        <w:b/>
      </w:rPr>
      <w:tab/>
      <w:t xml:space="preserve"> </w:t>
    </w:r>
    <w:r>
      <w:rPr>
        <w:b/>
      </w:rPr>
      <w:t xml:space="preserve">   </w:t>
    </w:r>
    <w:r w:rsidRPr="00057211">
      <w:rPr>
        <w:b/>
      </w:rPr>
      <w:t>Α ΄ ΤΑΞΗ</w:t>
    </w:r>
  </w:p>
  <w:p w:rsidR="00057211" w:rsidRPr="00057211" w:rsidRDefault="00057211">
    <w:pPr>
      <w:pStyle w:val="a5"/>
      <w:rPr>
        <w:b/>
      </w:rPr>
    </w:pPr>
    <w:r w:rsidRPr="00057211">
      <w:rPr>
        <w:b/>
      </w:rPr>
      <w:t>ΟΝΟΜΑΤΕΠΩΝΥΜΟ : ……………………………………………………………………………….    16 / 5 /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E6B1D"/>
    <w:multiLevelType w:val="hybridMultilevel"/>
    <w:tmpl w:val="184C932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DDC3549"/>
    <w:multiLevelType w:val="hybridMultilevel"/>
    <w:tmpl w:val="184C932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F4"/>
    <w:rsid w:val="00002DF3"/>
    <w:rsid w:val="00057211"/>
    <w:rsid w:val="00184FCD"/>
    <w:rsid w:val="0028147F"/>
    <w:rsid w:val="002A498E"/>
    <w:rsid w:val="002F72B7"/>
    <w:rsid w:val="00312698"/>
    <w:rsid w:val="00713153"/>
    <w:rsid w:val="0076637B"/>
    <w:rsid w:val="00813E82"/>
    <w:rsid w:val="00A267F4"/>
    <w:rsid w:val="00B274F7"/>
    <w:rsid w:val="00EE2D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DE7D0-CB12-4A87-8ABB-3C729000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4F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E82"/>
    <w:pPr>
      <w:ind w:left="720"/>
      <w:contextualSpacing/>
    </w:pPr>
  </w:style>
  <w:style w:type="table" w:styleId="a4">
    <w:name w:val="Table Grid"/>
    <w:basedOn w:val="a1"/>
    <w:uiPriority w:val="59"/>
    <w:rsid w:val="00813E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uiPriority w:val="99"/>
    <w:semiHidden/>
    <w:unhideWhenUsed/>
    <w:rsid w:val="00057211"/>
    <w:pPr>
      <w:tabs>
        <w:tab w:val="center" w:pos="4153"/>
        <w:tab w:val="right" w:pos="8306"/>
      </w:tabs>
      <w:spacing w:after="0" w:line="240" w:lineRule="auto"/>
    </w:pPr>
  </w:style>
  <w:style w:type="character" w:customStyle="1" w:styleId="Char">
    <w:name w:val="Κεφαλίδα Char"/>
    <w:basedOn w:val="a0"/>
    <w:link w:val="a5"/>
    <w:uiPriority w:val="99"/>
    <w:semiHidden/>
    <w:rsid w:val="00057211"/>
  </w:style>
  <w:style w:type="paragraph" w:styleId="a6">
    <w:name w:val="footer"/>
    <w:basedOn w:val="a"/>
    <w:link w:val="Char0"/>
    <w:uiPriority w:val="99"/>
    <w:semiHidden/>
    <w:unhideWhenUsed/>
    <w:rsid w:val="00057211"/>
    <w:pPr>
      <w:tabs>
        <w:tab w:val="center" w:pos="4153"/>
        <w:tab w:val="right" w:pos="8306"/>
      </w:tabs>
      <w:spacing w:after="0" w:line="240" w:lineRule="auto"/>
    </w:pPr>
  </w:style>
  <w:style w:type="character" w:customStyle="1" w:styleId="Char0">
    <w:name w:val="Υποσέλιδο Char"/>
    <w:basedOn w:val="a0"/>
    <w:link w:val="a6"/>
    <w:uiPriority w:val="99"/>
    <w:semiHidden/>
    <w:rsid w:val="00057211"/>
  </w:style>
  <w:style w:type="paragraph" w:styleId="a7">
    <w:name w:val="Balloon Text"/>
    <w:basedOn w:val="a"/>
    <w:link w:val="Char1"/>
    <w:uiPriority w:val="99"/>
    <w:semiHidden/>
    <w:unhideWhenUsed/>
    <w:rsid w:val="002F72B7"/>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2F7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1704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Maria Mavromati</cp:lastModifiedBy>
  <cp:revision>2</cp:revision>
  <cp:lastPrinted>2018-05-16T06:51:00Z</cp:lastPrinted>
  <dcterms:created xsi:type="dcterms:W3CDTF">2018-05-16T06:57:00Z</dcterms:created>
  <dcterms:modified xsi:type="dcterms:W3CDTF">2018-05-16T06:57:00Z</dcterms:modified>
</cp:coreProperties>
</file>